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39" w:rsidRDefault="00F15F47">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0.4pt;margin-top:-39.4pt;width:668pt;height:97.6pt;z-index:-251653632" adj="4459" fillcolor="#060" strokecolor="#fc0" strokeweight="2pt">
            <v:fill color2="#099" focus="100%" type="gradient"/>
            <v:shadow on="t" color="silver" opacity="52429f" offset="3pt,3pt"/>
            <v:textpath style="font-family:&quot;Comic Sans MS&quot;;font-size:28pt;font-weight:bold;v-text-kern:t" trim="t" fitpath="t" xscale="f" string="The Royal Comet Weekly"/>
          </v:shape>
        </w:pict>
      </w:r>
    </w:p>
    <w:p w:rsidR="00E55E07" w:rsidRDefault="00E55E07" w:rsidP="00D31B39">
      <w:r>
        <w:tab/>
      </w:r>
      <w:r>
        <w:tab/>
      </w:r>
      <w:r>
        <w:tab/>
        <w:t xml:space="preserve">      </w:t>
      </w:r>
    </w:p>
    <w:p w:rsidR="00D31B39" w:rsidRPr="00DD46B0" w:rsidRDefault="00833F52" w:rsidP="00833F52">
      <w:pPr>
        <w:rPr>
          <w:sz w:val="18"/>
          <w:szCs w:val="18"/>
        </w:rPr>
      </w:pPr>
      <w:r w:rsidRPr="00DD46B0">
        <w:rPr>
          <w:sz w:val="18"/>
          <w:szCs w:val="18"/>
        </w:rPr>
        <w:t xml:space="preserve">                               </w:t>
      </w:r>
      <w:r w:rsidR="00F845C0" w:rsidRPr="00DD46B0">
        <w:rPr>
          <w:sz w:val="18"/>
          <w:szCs w:val="18"/>
        </w:rPr>
        <w:t xml:space="preserve">       </w:t>
      </w:r>
      <w:r w:rsidRPr="00DD46B0">
        <w:rPr>
          <w:sz w:val="18"/>
          <w:szCs w:val="18"/>
        </w:rPr>
        <w:t xml:space="preserve">  </w:t>
      </w:r>
      <w:r w:rsidR="00510BA9">
        <w:rPr>
          <w:sz w:val="18"/>
          <w:szCs w:val="18"/>
        </w:rPr>
        <w:t>Week of Oct. 3,</w:t>
      </w:r>
      <w:r w:rsidR="00F54714" w:rsidRPr="00DD46B0">
        <w:rPr>
          <w:sz w:val="18"/>
          <w:szCs w:val="18"/>
        </w:rPr>
        <w:t xml:space="preserve"> </w:t>
      </w:r>
      <w:r w:rsidR="007D4C16" w:rsidRPr="00DD46B0">
        <w:rPr>
          <w:sz w:val="18"/>
          <w:szCs w:val="18"/>
        </w:rPr>
        <w:t>2016</w:t>
      </w:r>
    </w:p>
    <w:p w:rsidR="0095075F" w:rsidRDefault="00833F52" w:rsidP="00833F52">
      <w:pPr>
        <w:jc w:val="center"/>
        <w:rPr>
          <w:rStyle w:val="Hyperlink"/>
          <w:rFonts w:ascii="Comic Sans MS" w:hAnsi="Comic Sans MS"/>
          <w:sz w:val="18"/>
          <w:szCs w:val="18"/>
        </w:rPr>
      </w:pPr>
      <w:r w:rsidRPr="00DD46B0">
        <w:rPr>
          <w:sz w:val="18"/>
          <w:szCs w:val="18"/>
        </w:rPr>
        <w:t xml:space="preserve">                       </w:t>
      </w:r>
      <w:r w:rsidR="00013639">
        <w:rPr>
          <w:sz w:val="18"/>
          <w:szCs w:val="18"/>
        </w:rPr>
        <w:t xml:space="preserve">         </w:t>
      </w:r>
      <w:hyperlink r:id="rId6" w:history="1">
        <w:r w:rsidR="00013639" w:rsidRPr="00CD7AEC">
          <w:rPr>
            <w:rStyle w:val="Hyperlink"/>
            <w:rFonts w:ascii="Comic Sans MS" w:hAnsi="Comic Sans MS"/>
            <w:sz w:val="18"/>
            <w:szCs w:val="18"/>
          </w:rPr>
          <w:t>jcamp@rhnet.org</w:t>
        </w:r>
      </w:hyperlink>
      <w:r w:rsidR="00E55E07" w:rsidRPr="00DD46B0">
        <w:rPr>
          <w:rFonts w:ascii="Comic Sans MS" w:hAnsi="Comic Sans MS"/>
          <w:sz w:val="18"/>
          <w:szCs w:val="18"/>
        </w:rPr>
        <w:tab/>
      </w:r>
      <w:r w:rsidR="00E55E07" w:rsidRPr="00DD46B0">
        <w:rPr>
          <w:rFonts w:ascii="Comic Sans MS" w:hAnsi="Comic Sans MS"/>
          <w:sz w:val="18"/>
          <w:szCs w:val="18"/>
        </w:rPr>
        <w:tab/>
      </w:r>
      <w:r w:rsidR="00E55E07" w:rsidRPr="00DD46B0">
        <w:rPr>
          <w:rFonts w:ascii="Comic Sans MS" w:hAnsi="Comic Sans MS"/>
          <w:sz w:val="18"/>
          <w:szCs w:val="18"/>
        </w:rPr>
        <w:tab/>
      </w:r>
      <w:r w:rsidR="00D31B39" w:rsidRPr="00DD46B0">
        <w:rPr>
          <w:rFonts w:ascii="Comic Sans MS" w:hAnsi="Comic Sans MS"/>
          <w:sz w:val="18"/>
          <w:szCs w:val="18"/>
        </w:rPr>
        <w:tab/>
      </w:r>
      <w:r w:rsidR="00975689" w:rsidRPr="00DD46B0">
        <w:rPr>
          <w:rFonts w:ascii="Comic Sans MS" w:hAnsi="Comic Sans MS"/>
          <w:sz w:val="18"/>
          <w:szCs w:val="18"/>
        </w:rPr>
        <w:t xml:space="preserve">              </w:t>
      </w:r>
      <w:r w:rsidRPr="00DD46B0">
        <w:rPr>
          <w:rFonts w:ascii="Comic Sans MS" w:hAnsi="Comic Sans MS"/>
          <w:sz w:val="18"/>
          <w:szCs w:val="18"/>
        </w:rPr>
        <w:t xml:space="preserve">                         </w:t>
      </w:r>
      <w:hyperlink r:id="rId7" w:history="1">
        <w:r w:rsidR="00975689" w:rsidRPr="00DD46B0">
          <w:rPr>
            <w:rStyle w:val="Hyperlink"/>
            <w:rFonts w:ascii="Comic Sans MS" w:hAnsi="Comic Sans MS"/>
            <w:sz w:val="18"/>
            <w:szCs w:val="18"/>
          </w:rPr>
          <w:t>www.rhnet.org/webpages/jcamp/</w:t>
        </w:r>
      </w:hyperlink>
    </w:p>
    <w:p w:rsidR="005F0FE8" w:rsidRPr="00DD46B0" w:rsidRDefault="005F0FE8" w:rsidP="00833F52">
      <w:pPr>
        <w:jc w:val="center"/>
        <w:rPr>
          <w:sz w:val="18"/>
          <w:szCs w:val="18"/>
        </w:rPr>
      </w:pPr>
    </w:p>
    <w:p w:rsidR="00D31B39" w:rsidRPr="00DD46B0" w:rsidRDefault="00D31B39" w:rsidP="00D31B39">
      <w:pPr>
        <w:rPr>
          <w:sz w:val="18"/>
          <w:szCs w:val="18"/>
        </w:rPr>
      </w:pPr>
    </w:p>
    <w:p w:rsidR="006177E3" w:rsidRDefault="00D31B39" w:rsidP="00836D4F">
      <w:pPr>
        <w:rPr>
          <w:rFonts w:ascii="Comic Sans MS" w:hAnsi="Comic Sans MS"/>
          <w:sz w:val="18"/>
          <w:szCs w:val="18"/>
          <w:u w:val="single"/>
        </w:rPr>
      </w:pPr>
      <w:r w:rsidRPr="00DD46B0">
        <w:rPr>
          <w:rFonts w:ascii="Comic Sans MS" w:hAnsi="Comic Sans MS"/>
          <w:sz w:val="18"/>
          <w:szCs w:val="18"/>
          <w:u w:val="single"/>
        </w:rPr>
        <w:t>Important Information</w:t>
      </w:r>
    </w:p>
    <w:p w:rsidR="00510BA9" w:rsidRPr="00DD46B0" w:rsidRDefault="00510BA9" w:rsidP="00836D4F">
      <w:pPr>
        <w:rPr>
          <w:sz w:val="18"/>
          <w:szCs w:val="18"/>
        </w:rPr>
      </w:pPr>
    </w:p>
    <w:p w:rsidR="00510BA9" w:rsidRDefault="00510BA9" w:rsidP="00B94A17">
      <w:pPr>
        <w:numPr>
          <w:ilvl w:val="0"/>
          <w:numId w:val="2"/>
        </w:numPr>
        <w:rPr>
          <w:rFonts w:ascii="Comic Sans MS" w:hAnsi="Comic Sans MS"/>
          <w:sz w:val="18"/>
          <w:szCs w:val="18"/>
        </w:rPr>
      </w:pPr>
      <w:r>
        <w:rPr>
          <w:rFonts w:ascii="Comic Sans MS" w:hAnsi="Comic Sans MS"/>
          <w:sz w:val="18"/>
          <w:szCs w:val="18"/>
        </w:rPr>
        <w:t xml:space="preserve">PBIS assembly – internet safety – being a digital citizen. </w:t>
      </w:r>
    </w:p>
    <w:p w:rsidR="00C90665" w:rsidRPr="00DD46B0" w:rsidRDefault="00C90665" w:rsidP="00B94A17">
      <w:pPr>
        <w:numPr>
          <w:ilvl w:val="0"/>
          <w:numId w:val="2"/>
        </w:numPr>
        <w:rPr>
          <w:rFonts w:ascii="Comic Sans MS" w:hAnsi="Comic Sans MS"/>
          <w:sz w:val="18"/>
          <w:szCs w:val="18"/>
        </w:rPr>
      </w:pPr>
      <w:r w:rsidRPr="00DD46B0">
        <w:rPr>
          <w:noProof/>
          <w:sz w:val="18"/>
          <w:szCs w:val="18"/>
        </w:rPr>
        <w:drawing>
          <wp:anchor distT="0" distB="0" distL="114300" distR="114300" simplePos="0" relativeHeight="251652608" behindDoc="1" locked="0" layoutInCell="1" allowOverlap="1" wp14:anchorId="134E8269" wp14:editId="45EDB3E3">
            <wp:simplePos x="0" y="0"/>
            <wp:positionH relativeFrom="column">
              <wp:posOffset>-443865</wp:posOffset>
            </wp:positionH>
            <wp:positionV relativeFrom="paragraph">
              <wp:posOffset>80010</wp:posOffset>
            </wp:positionV>
            <wp:extent cx="798830" cy="711200"/>
            <wp:effectExtent l="0" t="0" r="0" b="0"/>
            <wp:wrapSquare wrapText="bothSides"/>
            <wp:docPr id="3" name="Picture 3"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8180000[1]"/>
                    <pic:cNvPicPr>
                      <a:picLocks noChangeAspect="1" noChangeArrowheads="1"/>
                    </pic:cNvPicPr>
                  </pic:nvPicPr>
                  <pic:blipFill>
                    <a:blip r:embed="rId8" cstate="print"/>
                    <a:srcRect/>
                    <a:stretch>
                      <a:fillRect/>
                    </a:stretch>
                  </pic:blipFill>
                  <pic:spPr bwMode="auto">
                    <a:xfrm>
                      <a:off x="0" y="0"/>
                      <a:ext cx="798830" cy="711200"/>
                    </a:xfrm>
                    <a:prstGeom prst="rect">
                      <a:avLst/>
                    </a:prstGeom>
                    <a:noFill/>
                    <a:ln w="9525">
                      <a:noFill/>
                      <a:miter lim="800000"/>
                      <a:headEnd/>
                      <a:tailEnd/>
                    </a:ln>
                  </pic:spPr>
                </pic:pic>
              </a:graphicData>
            </a:graphic>
          </wp:anchor>
        </w:drawing>
      </w:r>
      <w:r w:rsidR="00B94A17" w:rsidRPr="00DD46B0">
        <w:rPr>
          <w:rFonts w:ascii="Comic Sans MS" w:hAnsi="Comic Sans MS"/>
          <w:sz w:val="18"/>
          <w:szCs w:val="18"/>
        </w:rPr>
        <w:t>P</w:t>
      </w:r>
      <w:r w:rsidR="00F845C0" w:rsidRPr="00DD46B0">
        <w:rPr>
          <w:rFonts w:ascii="Comic Sans MS" w:hAnsi="Comic Sans MS"/>
          <w:sz w:val="18"/>
          <w:szCs w:val="18"/>
        </w:rPr>
        <w:t xml:space="preserve">lease be sure your child has sneakers each day. If it is nice outside I will get them outside for recess.  </w:t>
      </w:r>
    </w:p>
    <w:p w:rsidR="007D4C16" w:rsidRPr="00510BA9" w:rsidRDefault="00B94A17" w:rsidP="00C90665">
      <w:pPr>
        <w:numPr>
          <w:ilvl w:val="0"/>
          <w:numId w:val="2"/>
        </w:numPr>
        <w:rPr>
          <w:rFonts w:ascii="Comic Sans MS" w:hAnsi="Comic Sans MS"/>
          <w:b/>
          <w:sz w:val="18"/>
          <w:szCs w:val="18"/>
        </w:rPr>
      </w:pPr>
      <w:r w:rsidRPr="00510BA9">
        <w:rPr>
          <w:rFonts w:ascii="Comic Sans MS" w:hAnsi="Comic Sans MS"/>
          <w:b/>
          <w:sz w:val="18"/>
          <w:szCs w:val="18"/>
        </w:rPr>
        <w:t xml:space="preserve">Please remember that when sending in birthday treats they need to be </w:t>
      </w:r>
      <w:proofErr w:type="gramStart"/>
      <w:r w:rsidRPr="00510BA9">
        <w:rPr>
          <w:rFonts w:ascii="Comic Sans MS" w:hAnsi="Comic Sans MS"/>
          <w:b/>
          <w:sz w:val="18"/>
          <w:szCs w:val="18"/>
        </w:rPr>
        <w:t>peanut</w:t>
      </w:r>
      <w:proofErr w:type="gramEnd"/>
      <w:r w:rsidRPr="00510BA9">
        <w:rPr>
          <w:rFonts w:ascii="Comic Sans MS" w:hAnsi="Comic Sans MS"/>
          <w:b/>
          <w:sz w:val="18"/>
          <w:szCs w:val="18"/>
        </w:rPr>
        <w:t xml:space="preserve"> free!</w:t>
      </w:r>
    </w:p>
    <w:p w:rsidR="00B94A17" w:rsidRDefault="00510BA9" w:rsidP="00C90665">
      <w:pPr>
        <w:numPr>
          <w:ilvl w:val="0"/>
          <w:numId w:val="2"/>
        </w:numPr>
        <w:rPr>
          <w:rFonts w:ascii="Comic Sans MS" w:hAnsi="Comic Sans MS"/>
          <w:sz w:val="18"/>
          <w:szCs w:val="18"/>
        </w:rPr>
      </w:pPr>
      <w:r>
        <w:rPr>
          <w:rFonts w:ascii="Comic Sans MS" w:hAnsi="Comic Sans MS"/>
          <w:sz w:val="18"/>
          <w:szCs w:val="18"/>
        </w:rPr>
        <w:t xml:space="preserve">Thank you to all of those that came to open house.  We had a great turn out and the children were very excited to show off their classroom.  </w:t>
      </w:r>
    </w:p>
    <w:p w:rsidR="00510BA9" w:rsidRDefault="00510BA9" w:rsidP="00C90665">
      <w:pPr>
        <w:numPr>
          <w:ilvl w:val="0"/>
          <w:numId w:val="2"/>
        </w:numPr>
        <w:rPr>
          <w:rFonts w:ascii="Comic Sans MS" w:hAnsi="Comic Sans MS"/>
          <w:sz w:val="18"/>
          <w:szCs w:val="18"/>
        </w:rPr>
      </w:pPr>
      <w:r>
        <w:rPr>
          <w:rFonts w:ascii="Comic Sans MS" w:hAnsi="Comic Sans MS"/>
          <w:sz w:val="18"/>
          <w:szCs w:val="18"/>
        </w:rPr>
        <w:t xml:space="preserve">I will be sending Parent / Teacher Conference information home to those who were unable to attend the open house. </w:t>
      </w:r>
    </w:p>
    <w:p w:rsidR="00510BA9" w:rsidRDefault="00510BA9" w:rsidP="00C90665">
      <w:pPr>
        <w:numPr>
          <w:ilvl w:val="0"/>
          <w:numId w:val="2"/>
        </w:numPr>
        <w:rPr>
          <w:rFonts w:ascii="Comic Sans MS" w:hAnsi="Comic Sans MS"/>
          <w:sz w:val="18"/>
          <w:szCs w:val="18"/>
        </w:rPr>
      </w:pPr>
      <w:r>
        <w:rPr>
          <w:rFonts w:ascii="Comic Sans MS" w:hAnsi="Comic Sans MS"/>
          <w:sz w:val="18"/>
          <w:szCs w:val="18"/>
        </w:rPr>
        <w:t>Monday, October 10</w:t>
      </w:r>
      <w:r w:rsidRPr="00510BA9">
        <w:rPr>
          <w:rFonts w:ascii="Comic Sans MS" w:hAnsi="Comic Sans MS"/>
          <w:sz w:val="18"/>
          <w:szCs w:val="18"/>
          <w:vertAlign w:val="superscript"/>
        </w:rPr>
        <w:t>th</w:t>
      </w:r>
      <w:r>
        <w:rPr>
          <w:rFonts w:ascii="Comic Sans MS" w:hAnsi="Comic Sans MS"/>
          <w:sz w:val="18"/>
          <w:szCs w:val="18"/>
        </w:rPr>
        <w:t xml:space="preserve"> – NO SCHOOL – Columbus Day</w:t>
      </w:r>
    </w:p>
    <w:p w:rsidR="00DD46B0" w:rsidRDefault="00DD46B0" w:rsidP="001D31AE">
      <w:pPr>
        <w:rPr>
          <w:rFonts w:ascii="Comic Sans MS" w:hAnsi="Comic Sans MS"/>
          <w:sz w:val="18"/>
          <w:szCs w:val="18"/>
        </w:rPr>
      </w:pPr>
    </w:p>
    <w:p w:rsidR="005F0FE8" w:rsidRPr="00DD46B0" w:rsidRDefault="005F0FE8" w:rsidP="001D31AE">
      <w:pPr>
        <w:rPr>
          <w:rFonts w:ascii="Comic Sans MS" w:hAnsi="Comic Sans MS"/>
          <w:sz w:val="18"/>
          <w:szCs w:val="18"/>
        </w:rPr>
      </w:pPr>
    </w:p>
    <w:p w:rsidR="00F845C0" w:rsidRPr="00DD46B0" w:rsidRDefault="00833F52" w:rsidP="00D926D5">
      <w:pPr>
        <w:rPr>
          <w:rFonts w:ascii="Comic Sans MS" w:hAnsi="Comic Sans MS"/>
          <w:sz w:val="18"/>
          <w:szCs w:val="18"/>
          <w:u w:val="single"/>
        </w:rPr>
      </w:pPr>
      <w:r w:rsidRPr="00DD46B0">
        <w:rPr>
          <w:rFonts w:ascii="Comic Sans MS" w:hAnsi="Comic Sans MS"/>
          <w:noProof/>
          <w:sz w:val="18"/>
          <w:szCs w:val="18"/>
          <w:u w:val="single"/>
        </w:rPr>
        <w:drawing>
          <wp:anchor distT="0" distB="0" distL="114300" distR="114300" simplePos="0" relativeHeight="251656704" behindDoc="0" locked="0" layoutInCell="1" allowOverlap="1" wp14:anchorId="620DD272" wp14:editId="474F49E4">
            <wp:simplePos x="0" y="0"/>
            <wp:positionH relativeFrom="column">
              <wp:posOffset>-422910</wp:posOffset>
            </wp:positionH>
            <wp:positionV relativeFrom="paragraph">
              <wp:posOffset>127635</wp:posOffset>
            </wp:positionV>
            <wp:extent cx="579120" cy="927100"/>
            <wp:effectExtent l="0" t="0" r="0" b="0"/>
            <wp:wrapSquare wrapText="bothSides"/>
            <wp:docPr id="18" name="Picture 18" descr="j030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305257"/>
                    <pic:cNvPicPr>
                      <a:picLocks noChangeAspect="1" noChangeArrowheads="1"/>
                    </pic:cNvPicPr>
                  </pic:nvPicPr>
                  <pic:blipFill>
                    <a:blip r:embed="rId9" cstate="print"/>
                    <a:srcRect/>
                    <a:stretch>
                      <a:fillRect/>
                    </a:stretch>
                  </pic:blipFill>
                  <pic:spPr bwMode="auto">
                    <a:xfrm>
                      <a:off x="0" y="0"/>
                      <a:ext cx="579120" cy="927100"/>
                    </a:xfrm>
                    <a:prstGeom prst="rect">
                      <a:avLst/>
                    </a:prstGeom>
                    <a:noFill/>
                    <a:ln w="9525">
                      <a:noFill/>
                      <a:miter lim="800000"/>
                      <a:headEnd/>
                      <a:tailEnd/>
                    </a:ln>
                  </pic:spPr>
                </pic:pic>
              </a:graphicData>
            </a:graphic>
          </wp:anchor>
        </w:drawing>
      </w:r>
      <w:r w:rsidR="00D31B39" w:rsidRPr="00DD46B0">
        <w:rPr>
          <w:rFonts w:ascii="Comic Sans MS" w:hAnsi="Comic Sans MS"/>
          <w:sz w:val="18"/>
          <w:szCs w:val="18"/>
          <w:u w:val="single"/>
        </w:rPr>
        <w:t>Science / Social Studies / Integrated Themes</w:t>
      </w:r>
    </w:p>
    <w:p w:rsidR="00833F52" w:rsidRPr="00DD46B0" w:rsidRDefault="00003597" w:rsidP="00D926D5">
      <w:pPr>
        <w:rPr>
          <w:rFonts w:ascii="Comic Sans MS" w:hAnsi="Comic Sans MS"/>
          <w:noProof/>
          <w:sz w:val="18"/>
          <w:szCs w:val="18"/>
        </w:rPr>
      </w:pPr>
      <w:r w:rsidRPr="00DD46B0">
        <w:rPr>
          <w:rFonts w:ascii="Comic Sans MS" w:hAnsi="Comic Sans MS"/>
          <w:noProof/>
          <w:sz w:val="18"/>
          <w:szCs w:val="18"/>
        </w:rPr>
        <w:drawing>
          <wp:anchor distT="0" distB="0" distL="114300" distR="114300" simplePos="0" relativeHeight="251657728" behindDoc="1" locked="0" layoutInCell="1" allowOverlap="1" wp14:anchorId="47D27E94" wp14:editId="714EC9EE">
            <wp:simplePos x="0" y="0"/>
            <wp:positionH relativeFrom="column">
              <wp:posOffset>2842260</wp:posOffset>
            </wp:positionH>
            <wp:positionV relativeFrom="paragraph">
              <wp:posOffset>450850</wp:posOffset>
            </wp:positionV>
            <wp:extent cx="882650" cy="571500"/>
            <wp:effectExtent l="0" t="0" r="0" b="0"/>
            <wp:wrapTight wrapText="bothSides">
              <wp:wrapPolygon edited="0">
                <wp:start x="0" y="0"/>
                <wp:lineTo x="0" y="20880"/>
                <wp:lineTo x="20978" y="20880"/>
                <wp:lineTo x="20978" y="0"/>
                <wp:lineTo x="0" y="0"/>
              </wp:wrapPolygon>
            </wp:wrapTight>
            <wp:docPr id="19" name="Picture 19" descr="MPj04340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Pj04340590000[1]"/>
                    <pic:cNvPicPr>
                      <a:picLocks noChangeAspect="1" noChangeArrowheads="1"/>
                    </pic:cNvPicPr>
                  </pic:nvPicPr>
                  <pic:blipFill>
                    <a:blip r:embed="rId10" cstate="print"/>
                    <a:srcRect/>
                    <a:stretch>
                      <a:fillRect/>
                    </a:stretch>
                  </pic:blipFill>
                  <pic:spPr bwMode="auto">
                    <a:xfrm>
                      <a:off x="0" y="0"/>
                      <a:ext cx="882650" cy="571500"/>
                    </a:xfrm>
                    <a:prstGeom prst="rect">
                      <a:avLst/>
                    </a:prstGeom>
                    <a:noFill/>
                    <a:ln w="9525">
                      <a:noFill/>
                      <a:miter lim="800000"/>
                      <a:headEnd/>
                      <a:tailEnd/>
                    </a:ln>
                  </pic:spPr>
                </pic:pic>
              </a:graphicData>
            </a:graphic>
          </wp:anchor>
        </w:drawing>
      </w:r>
      <w:r w:rsidR="00B94A17" w:rsidRPr="00DD46B0">
        <w:rPr>
          <w:rFonts w:ascii="Comic Sans MS" w:hAnsi="Comic Sans MS"/>
          <w:sz w:val="18"/>
          <w:szCs w:val="18"/>
        </w:rPr>
        <w:t xml:space="preserve">This </w:t>
      </w:r>
      <w:r w:rsidR="00510BA9">
        <w:rPr>
          <w:rFonts w:ascii="Comic Sans MS" w:hAnsi="Comic Sans MS"/>
          <w:sz w:val="18"/>
          <w:szCs w:val="18"/>
        </w:rPr>
        <w:t xml:space="preserve">month </w:t>
      </w:r>
      <w:r w:rsidR="00B94A17" w:rsidRPr="00DD46B0">
        <w:rPr>
          <w:rFonts w:ascii="Comic Sans MS" w:hAnsi="Comic Sans MS"/>
          <w:sz w:val="18"/>
          <w:szCs w:val="18"/>
        </w:rPr>
        <w:t>we will</w:t>
      </w:r>
      <w:r w:rsidR="00510BA9">
        <w:rPr>
          <w:rFonts w:ascii="Comic Sans MS" w:hAnsi="Comic Sans MS"/>
          <w:sz w:val="18"/>
          <w:szCs w:val="18"/>
        </w:rPr>
        <w:t xml:space="preserve"> focus on our science unit on balancing and weighing.  The children will be exploring beam balances, equal arm balances, fulcrum placement, as well as how the weight of something affects balance.   They will have hands on experiences with each of the balances, as well as creating a mobile at the end of the unit to show their understanding of weight and balance.  </w:t>
      </w:r>
      <w:r w:rsidR="00B94A17" w:rsidRPr="00DD46B0">
        <w:rPr>
          <w:rFonts w:ascii="Comic Sans MS" w:hAnsi="Comic Sans MS"/>
          <w:sz w:val="18"/>
          <w:szCs w:val="18"/>
        </w:rPr>
        <w:t xml:space="preserve"> </w:t>
      </w:r>
    </w:p>
    <w:p w:rsidR="00DD46B0" w:rsidRDefault="00DD46B0" w:rsidP="00D926D5">
      <w:pPr>
        <w:rPr>
          <w:rFonts w:ascii="Comic Sans MS" w:hAnsi="Comic Sans MS"/>
          <w:noProof/>
          <w:sz w:val="18"/>
          <w:szCs w:val="18"/>
        </w:rPr>
      </w:pPr>
    </w:p>
    <w:p w:rsidR="005F0FE8" w:rsidRPr="00DD46B0" w:rsidRDefault="005F0FE8" w:rsidP="00D926D5">
      <w:pPr>
        <w:rPr>
          <w:rFonts w:ascii="Comic Sans MS" w:hAnsi="Comic Sans MS"/>
          <w:noProof/>
          <w:sz w:val="18"/>
          <w:szCs w:val="18"/>
        </w:rPr>
      </w:pPr>
    </w:p>
    <w:p w:rsidR="004A1E4C" w:rsidRPr="00DD46B0" w:rsidRDefault="00D31B39" w:rsidP="00E14607">
      <w:pPr>
        <w:rPr>
          <w:rFonts w:ascii="Comic Sans MS" w:hAnsi="Comic Sans MS"/>
          <w:b/>
          <w:sz w:val="18"/>
          <w:szCs w:val="18"/>
          <w:u w:val="single"/>
        </w:rPr>
      </w:pPr>
      <w:r w:rsidRPr="00DD46B0">
        <w:rPr>
          <w:rFonts w:ascii="Comic Sans MS" w:hAnsi="Comic Sans MS"/>
          <w:sz w:val="18"/>
          <w:szCs w:val="18"/>
          <w:u w:val="single"/>
        </w:rPr>
        <w:t>Mat</w:t>
      </w:r>
      <w:r w:rsidR="00515956" w:rsidRPr="00DD46B0">
        <w:rPr>
          <w:rFonts w:ascii="Comic Sans MS" w:hAnsi="Comic Sans MS"/>
          <w:sz w:val="18"/>
          <w:szCs w:val="18"/>
          <w:u w:val="single"/>
        </w:rPr>
        <w:t>h</w:t>
      </w:r>
    </w:p>
    <w:p w:rsidR="00013639" w:rsidRDefault="00833F52" w:rsidP="00D31B39">
      <w:pPr>
        <w:rPr>
          <w:rFonts w:ascii="Comic Sans MS" w:hAnsi="Comic Sans MS"/>
          <w:noProof/>
          <w:sz w:val="18"/>
          <w:szCs w:val="18"/>
        </w:rPr>
      </w:pPr>
      <w:r w:rsidRPr="00DD46B0">
        <w:rPr>
          <w:rFonts w:ascii="Comic Sans MS" w:hAnsi="Comic Sans MS"/>
          <w:noProof/>
          <w:sz w:val="18"/>
          <w:szCs w:val="18"/>
        </w:rPr>
        <w:drawing>
          <wp:anchor distT="0" distB="0" distL="114300" distR="114300" simplePos="0" relativeHeight="251653632" behindDoc="0" locked="0" layoutInCell="1" allowOverlap="1" wp14:anchorId="015B6927" wp14:editId="2ADDA9C0">
            <wp:simplePos x="0" y="0"/>
            <wp:positionH relativeFrom="column">
              <wp:posOffset>-113030</wp:posOffset>
            </wp:positionH>
            <wp:positionV relativeFrom="paragraph">
              <wp:posOffset>48260</wp:posOffset>
            </wp:positionV>
            <wp:extent cx="628650" cy="568960"/>
            <wp:effectExtent l="19050" t="0" r="0" b="0"/>
            <wp:wrapSquare wrapText="bothSides"/>
            <wp:docPr id="7" name="Picture 7" descr="MCj04361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61290000[1]"/>
                    <pic:cNvPicPr>
                      <a:picLocks noChangeAspect="1" noChangeArrowheads="1"/>
                    </pic:cNvPicPr>
                  </pic:nvPicPr>
                  <pic:blipFill>
                    <a:blip r:embed="rId11" cstate="print"/>
                    <a:srcRect/>
                    <a:stretch>
                      <a:fillRect/>
                    </a:stretch>
                  </pic:blipFill>
                  <pic:spPr bwMode="auto">
                    <a:xfrm>
                      <a:off x="0" y="0"/>
                      <a:ext cx="628650" cy="568960"/>
                    </a:xfrm>
                    <a:prstGeom prst="rect">
                      <a:avLst/>
                    </a:prstGeom>
                    <a:noFill/>
                    <a:ln w="9525">
                      <a:noFill/>
                      <a:miter lim="800000"/>
                      <a:headEnd/>
                      <a:tailEnd/>
                    </a:ln>
                  </pic:spPr>
                </pic:pic>
              </a:graphicData>
            </a:graphic>
          </wp:anchor>
        </w:drawing>
      </w:r>
      <w:r w:rsidR="007B2CFD" w:rsidRPr="00DD46B0">
        <w:rPr>
          <w:rFonts w:ascii="Comic Sans MS" w:hAnsi="Comic Sans MS"/>
          <w:noProof/>
          <w:sz w:val="18"/>
          <w:szCs w:val="18"/>
        </w:rPr>
        <w:t>This wee</w:t>
      </w:r>
      <w:r w:rsidR="00F845C0" w:rsidRPr="00DD46B0">
        <w:rPr>
          <w:rFonts w:ascii="Comic Sans MS" w:hAnsi="Comic Sans MS"/>
          <w:noProof/>
          <w:sz w:val="18"/>
          <w:szCs w:val="18"/>
        </w:rPr>
        <w:t xml:space="preserve">k in math we will </w:t>
      </w:r>
      <w:r w:rsidR="00B94A17" w:rsidRPr="00DD46B0">
        <w:rPr>
          <w:rFonts w:ascii="Comic Sans MS" w:hAnsi="Comic Sans MS"/>
          <w:noProof/>
          <w:sz w:val="18"/>
          <w:szCs w:val="18"/>
        </w:rPr>
        <w:t>continue to develop our fluency with addition and subtraction facts withi</w:t>
      </w:r>
      <w:r w:rsidR="0001457F" w:rsidRPr="00DD46B0">
        <w:rPr>
          <w:rFonts w:ascii="Comic Sans MS" w:hAnsi="Comic Sans MS"/>
          <w:noProof/>
          <w:sz w:val="18"/>
          <w:szCs w:val="18"/>
        </w:rPr>
        <w:t xml:space="preserve">n 20. </w:t>
      </w:r>
      <w:r w:rsidR="00510BA9">
        <w:rPr>
          <w:rFonts w:ascii="Comic Sans MS" w:hAnsi="Comic Sans MS"/>
          <w:noProof/>
          <w:sz w:val="18"/>
          <w:szCs w:val="18"/>
        </w:rPr>
        <w:t xml:space="preserve"> </w:t>
      </w:r>
      <w:r w:rsidR="000263E3">
        <w:rPr>
          <w:rFonts w:ascii="Comic Sans MS" w:hAnsi="Comic Sans MS"/>
          <w:noProof/>
          <w:sz w:val="18"/>
          <w:szCs w:val="18"/>
        </w:rPr>
        <w:t>It wo</w:t>
      </w:r>
      <w:r w:rsidR="00FC7ECD">
        <w:rPr>
          <w:rFonts w:ascii="Comic Sans MS" w:hAnsi="Comic Sans MS"/>
          <w:noProof/>
          <w:sz w:val="18"/>
          <w:szCs w:val="18"/>
        </w:rPr>
        <w:t>uld be helpful for your child</w:t>
      </w:r>
      <w:r w:rsidR="000263E3">
        <w:rPr>
          <w:rFonts w:ascii="Comic Sans MS" w:hAnsi="Comic Sans MS"/>
          <w:noProof/>
          <w:sz w:val="18"/>
          <w:szCs w:val="18"/>
        </w:rPr>
        <w:t xml:space="preserve"> to practic</w:t>
      </w:r>
      <w:r w:rsidR="00510BA9">
        <w:rPr>
          <w:rFonts w:ascii="Comic Sans MS" w:hAnsi="Comic Sans MS"/>
          <w:noProof/>
          <w:sz w:val="18"/>
          <w:szCs w:val="18"/>
        </w:rPr>
        <w:t>e these facts at home as well.  Please be sure to keep the fact cards</w:t>
      </w:r>
      <w:r w:rsidR="000263E3">
        <w:rPr>
          <w:rFonts w:ascii="Comic Sans MS" w:hAnsi="Comic Sans MS"/>
          <w:noProof/>
          <w:sz w:val="18"/>
          <w:szCs w:val="18"/>
        </w:rPr>
        <w:t xml:space="preserve"> in a safe place and practice them often.  </w:t>
      </w:r>
      <w:r w:rsidR="0001457F" w:rsidRPr="00DD46B0">
        <w:rPr>
          <w:rFonts w:ascii="Comic Sans MS" w:hAnsi="Comic Sans MS"/>
          <w:noProof/>
          <w:sz w:val="18"/>
          <w:szCs w:val="18"/>
        </w:rPr>
        <w:t>We will</w:t>
      </w:r>
      <w:r w:rsidR="00FC7ECD">
        <w:rPr>
          <w:rFonts w:ascii="Comic Sans MS" w:hAnsi="Comic Sans MS"/>
          <w:noProof/>
          <w:sz w:val="18"/>
          <w:szCs w:val="18"/>
        </w:rPr>
        <w:t xml:space="preserve"> </w:t>
      </w:r>
      <w:r w:rsidR="00510BA9">
        <w:rPr>
          <w:rFonts w:ascii="Comic Sans MS" w:hAnsi="Comic Sans MS"/>
          <w:noProof/>
          <w:sz w:val="18"/>
          <w:szCs w:val="18"/>
        </w:rPr>
        <w:t>focus on on comparison story problems with the difference unkown, skip counting by 2, 5 and 10, recognizing</w:t>
      </w:r>
      <w:r w:rsidR="00013639">
        <w:rPr>
          <w:rFonts w:ascii="Comic Sans MS" w:hAnsi="Comic Sans MS"/>
          <w:noProof/>
          <w:sz w:val="18"/>
          <w:szCs w:val="18"/>
        </w:rPr>
        <w:t xml:space="preserve"> and explain</w:t>
      </w:r>
      <w:r w:rsidR="00510BA9">
        <w:rPr>
          <w:rFonts w:ascii="Comic Sans MS" w:hAnsi="Comic Sans MS"/>
          <w:noProof/>
          <w:sz w:val="18"/>
          <w:szCs w:val="18"/>
        </w:rPr>
        <w:t>in</w:t>
      </w:r>
      <w:r w:rsidR="00013639">
        <w:rPr>
          <w:rFonts w:ascii="Comic Sans MS" w:hAnsi="Comic Sans MS"/>
          <w:noProof/>
          <w:sz w:val="18"/>
          <w:szCs w:val="18"/>
        </w:rPr>
        <w:t>g</w:t>
      </w:r>
      <w:r w:rsidR="00510BA9">
        <w:rPr>
          <w:rFonts w:ascii="Comic Sans MS" w:hAnsi="Comic Sans MS"/>
          <w:noProof/>
          <w:sz w:val="18"/>
          <w:szCs w:val="18"/>
        </w:rPr>
        <w:t xml:space="preserve"> place value (tens and ones), </w:t>
      </w:r>
      <w:r w:rsidR="00013639">
        <w:rPr>
          <w:rFonts w:ascii="Comic Sans MS" w:hAnsi="Comic Sans MS"/>
          <w:noProof/>
          <w:sz w:val="18"/>
          <w:szCs w:val="18"/>
        </w:rPr>
        <w:t xml:space="preserve">as well as making a chart of stratigies that help us to solve addtion and subtraction problems. Please continue to work with your child on </w:t>
      </w:r>
    </w:p>
    <w:p w:rsidR="00013639" w:rsidRDefault="00013639" w:rsidP="00D31B39">
      <w:pPr>
        <w:rPr>
          <w:rFonts w:ascii="Comic Sans MS" w:hAnsi="Comic Sans MS"/>
          <w:noProof/>
          <w:sz w:val="18"/>
          <w:szCs w:val="18"/>
        </w:rPr>
      </w:pPr>
    </w:p>
    <w:p w:rsidR="00013639" w:rsidRDefault="00013639" w:rsidP="00D31B39">
      <w:pPr>
        <w:rPr>
          <w:rFonts w:ascii="Comic Sans MS" w:hAnsi="Comic Sans MS"/>
          <w:noProof/>
          <w:sz w:val="18"/>
          <w:szCs w:val="18"/>
        </w:rPr>
      </w:pPr>
    </w:p>
    <w:p w:rsidR="00013639" w:rsidRDefault="00013639" w:rsidP="00D31B39">
      <w:pPr>
        <w:rPr>
          <w:rFonts w:ascii="Comic Sans MS" w:hAnsi="Comic Sans MS"/>
          <w:noProof/>
          <w:sz w:val="18"/>
          <w:szCs w:val="18"/>
        </w:rPr>
      </w:pPr>
    </w:p>
    <w:p w:rsidR="00013639" w:rsidRDefault="00013639" w:rsidP="00D31B39">
      <w:pPr>
        <w:rPr>
          <w:rFonts w:ascii="Comic Sans MS" w:hAnsi="Comic Sans MS"/>
          <w:noProof/>
          <w:sz w:val="18"/>
          <w:szCs w:val="18"/>
        </w:rPr>
      </w:pPr>
    </w:p>
    <w:p w:rsidR="00013639" w:rsidRDefault="00013639" w:rsidP="00D31B39">
      <w:pPr>
        <w:rPr>
          <w:rFonts w:ascii="Comic Sans MS" w:hAnsi="Comic Sans MS"/>
          <w:noProof/>
          <w:sz w:val="18"/>
          <w:szCs w:val="18"/>
        </w:rPr>
      </w:pPr>
    </w:p>
    <w:p w:rsidR="00013639" w:rsidRDefault="00013639" w:rsidP="00D31B39">
      <w:pPr>
        <w:rPr>
          <w:rFonts w:ascii="Comic Sans MS" w:hAnsi="Comic Sans MS"/>
          <w:noProof/>
          <w:sz w:val="18"/>
          <w:szCs w:val="18"/>
        </w:rPr>
      </w:pPr>
    </w:p>
    <w:p w:rsidR="001D31AE" w:rsidRDefault="00013639" w:rsidP="00D31B39">
      <w:pPr>
        <w:rPr>
          <w:rFonts w:ascii="Comic Sans MS" w:hAnsi="Comic Sans MS"/>
          <w:sz w:val="18"/>
          <w:szCs w:val="18"/>
          <w:u w:val="single"/>
        </w:rPr>
      </w:pPr>
      <w:r>
        <w:rPr>
          <w:rFonts w:ascii="Comic Sans MS" w:hAnsi="Comic Sans MS"/>
          <w:noProof/>
          <w:sz w:val="18"/>
          <w:szCs w:val="18"/>
        </w:rPr>
        <w:t xml:space="preserve">recognizing,and knowing the values of coins.  We are starting to add coins together and the children are not fluent in knowing the names or the values of the coins.   </w:t>
      </w:r>
    </w:p>
    <w:p w:rsidR="00013639" w:rsidRDefault="00013639" w:rsidP="00D31B39">
      <w:pPr>
        <w:rPr>
          <w:rFonts w:ascii="Comic Sans MS" w:hAnsi="Comic Sans MS"/>
          <w:sz w:val="18"/>
          <w:szCs w:val="18"/>
          <w:u w:val="single"/>
        </w:rPr>
      </w:pPr>
    </w:p>
    <w:p w:rsidR="001D31AE" w:rsidRDefault="00D31B39" w:rsidP="00D31B39">
      <w:pPr>
        <w:rPr>
          <w:rFonts w:ascii="Comic Sans MS" w:hAnsi="Comic Sans MS"/>
          <w:sz w:val="18"/>
          <w:szCs w:val="18"/>
          <w:u w:val="single"/>
        </w:rPr>
      </w:pPr>
      <w:r w:rsidRPr="00DD46B0">
        <w:rPr>
          <w:rFonts w:ascii="Comic Sans MS" w:hAnsi="Comic Sans MS"/>
          <w:sz w:val="18"/>
          <w:szCs w:val="18"/>
          <w:u w:val="single"/>
        </w:rPr>
        <w:t xml:space="preserve">Writing </w:t>
      </w:r>
      <w:r w:rsidR="001D31AE">
        <w:rPr>
          <w:rFonts w:ascii="Comic Sans MS" w:hAnsi="Comic Sans MS"/>
          <w:sz w:val="18"/>
          <w:szCs w:val="18"/>
          <w:u w:val="single"/>
        </w:rPr>
        <w:t>Workshop</w:t>
      </w:r>
    </w:p>
    <w:p w:rsidR="00935430" w:rsidRDefault="001D31AE" w:rsidP="00F15F47">
      <w:p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58752" behindDoc="1" locked="0" layoutInCell="1" allowOverlap="1" wp14:anchorId="0A1DA4B7" wp14:editId="2E44A785">
            <wp:simplePos x="0" y="0"/>
            <wp:positionH relativeFrom="column">
              <wp:posOffset>3420110</wp:posOffset>
            </wp:positionH>
            <wp:positionV relativeFrom="paragraph">
              <wp:posOffset>12065</wp:posOffset>
            </wp:positionV>
            <wp:extent cx="647700" cy="680720"/>
            <wp:effectExtent l="0" t="0" r="0" b="5080"/>
            <wp:wrapTight wrapText="bothSides">
              <wp:wrapPolygon edited="0">
                <wp:start x="8894" y="0"/>
                <wp:lineTo x="6353" y="1813"/>
                <wp:lineTo x="2541" y="7858"/>
                <wp:lineTo x="0" y="18134"/>
                <wp:lineTo x="0" y="21157"/>
                <wp:lineTo x="8894" y="21157"/>
                <wp:lineTo x="12071" y="21157"/>
                <wp:lineTo x="16518" y="21157"/>
                <wp:lineTo x="20965" y="19948"/>
                <wp:lineTo x="20965" y="3627"/>
                <wp:lineTo x="17153" y="0"/>
                <wp:lineTo x="8894" y="0"/>
              </wp:wrapPolygon>
            </wp:wrapTight>
            <wp:docPr id="5" name="Picture 3" descr="MCj04404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0428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80720"/>
                    </a:xfrm>
                    <a:prstGeom prst="rect">
                      <a:avLst/>
                    </a:prstGeom>
                    <a:noFill/>
                  </pic:spPr>
                </pic:pic>
              </a:graphicData>
            </a:graphic>
            <wp14:sizeRelH relativeFrom="page">
              <wp14:pctWidth>0</wp14:pctWidth>
            </wp14:sizeRelH>
            <wp14:sizeRelV relativeFrom="page">
              <wp14:pctHeight>0</wp14:pctHeight>
            </wp14:sizeRelV>
          </wp:anchor>
        </w:drawing>
      </w:r>
      <w:r w:rsidR="007B2CFD" w:rsidRPr="00DD46B0">
        <w:rPr>
          <w:rFonts w:ascii="Comic Sans MS" w:hAnsi="Comic Sans MS"/>
          <w:sz w:val="18"/>
          <w:szCs w:val="18"/>
        </w:rPr>
        <w:t xml:space="preserve">This week </w:t>
      </w:r>
      <w:r w:rsidR="00F15F47">
        <w:rPr>
          <w:rFonts w:ascii="Comic Sans MS" w:hAnsi="Comic Sans MS"/>
          <w:sz w:val="18"/>
          <w:szCs w:val="18"/>
        </w:rPr>
        <w:t xml:space="preserve">the children are working on turning their writing into mini books.  They are both the author and the illustrator.  We will finish it this week and share our stories with the class on Friday. </w:t>
      </w:r>
      <w:r w:rsidR="005F0FE8">
        <w:rPr>
          <w:rFonts w:ascii="Comic Sans MS" w:hAnsi="Comic Sans MS"/>
          <w:sz w:val="18"/>
          <w:szCs w:val="18"/>
        </w:rPr>
        <w:t xml:space="preserve"> </w:t>
      </w:r>
    </w:p>
    <w:p w:rsidR="005F0FE8" w:rsidRDefault="005F0FE8" w:rsidP="00F029FA">
      <w:pPr>
        <w:rPr>
          <w:rFonts w:ascii="Comic Sans MS" w:hAnsi="Comic Sans MS"/>
          <w:sz w:val="18"/>
          <w:szCs w:val="18"/>
          <w:u w:val="single"/>
        </w:rPr>
      </w:pPr>
    </w:p>
    <w:p w:rsidR="00F029FA" w:rsidRPr="00DD46B0" w:rsidRDefault="007A22C1" w:rsidP="00F029FA">
      <w:pPr>
        <w:rPr>
          <w:rFonts w:ascii="Comic Sans MS" w:hAnsi="Comic Sans MS"/>
          <w:sz w:val="18"/>
          <w:szCs w:val="18"/>
          <w:u w:val="single"/>
        </w:rPr>
      </w:pPr>
      <w:r w:rsidRPr="00DD46B0">
        <w:rPr>
          <w:rFonts w:ascii="Comic Sans MS" w:hAnsi="Comic Sans MS"/>
          <w:sz w:val="18"/>
          <w:szCs w:val="18"/>
          <w:u w:val="single"/>
        </w:rPr>
        <w:t>Fundations</w:t>
      </w:r>
      <w:r w:rsidR="00833F52" w:rsidRPr="00DD46B0">
        <w:rPr>
          <w:rFonts w:ascii="Comic Sans MS" w:hAnsi="Comic Sans MS"/>
          <w:noProof/>
          <w:sz w:val="18"/>
          <w:szCs w:val="18"/>
          <w:u w:val="single"/>
        </w:rPr>
        <w:drawing>
          <wp:anchor distT="0" distB="0" distL="114300" distR="114300" simplePos="0" relativeHeight="251655680" behindDoc="0" locked="0" layoutInCell="1" allowOverlap="1" wp14:anchorId="2F646D73" wp14:editId="3AC79A89">
            <wp:simplePos x="0" y="0"/>
            <wp:positionH relativeFrom="column">
              <wp:posOffset>3333750</wp:posOffset>
            </wp:positionH>
            <wp:positionV relativeFrom="paragraph">
              <wp:posOffset>63500</wp:posOffset>
            </wp:positionV>
            <wp:extent cx="590550" cy="596900"/>
            <wp:effectExtent l="19050" t="0" r="0" b="0"/>
            <wp:wrapSquare wrapText="bothSides"/>
            <wp:docPr id="14" name="Picture 14" descr="MCj040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059280000[1]"/>
                    <pic:cNvPicPr>
                      <a:picLocks noChangeAspect="1" noChangeArrowheads="1"/>
                    </pic:cNvPicPr>
                  </pic:nvPicPr>
                  <pic:blipFill>
                    <a:blip r:embed="rId13" cstate="print"/>
                    <a:srcRect/>
                    <a:stretch>
                      <a:fillRect/>
                    </a:stretch>
                  </pic:blipFill>
                  <pic:spPr bwMode="auto">
                    <a:xfrm>
                      <a:off x="0" y="0"/>
                      <a:ext cx="590550" cy="596900"/>
                    </a:xfrm>
                    <a:prstGeom prst="rect">
                      <a:avLst/>
                    </a:prstGeom>
                    <a:noFill/>
                    <a:ln w="9525">
                      <a:noFill/>
                      <a:miter lim="800000"/>
                      <a:headEnd/>
                      <a:tailEnd/>
                    </a:ln>
                  </pic:spPr>
                </pic:pic>
              </a:graphicData>
            </a:graphic>
          </wp:anchor>
        </w:drawing>
      </w:r>
      <w:r w:rsidR="00515956" w:rsidRPr="00DD46B0">
        <w:rPr>
          <w:rFonts w:ascii="Comic Sans MS" w:hAnsi="Comic Sans MS"/>
          <w:sz w:val="18"/>
          <w:szCs w:val="18"/>
        </w:rPr>
        <w:t xml:space="preserve"> - </w:t>
      </w:r>
    </w:p>
    <w:p w:rsidR="00DD46B0" w:rsidRPr="00DD46B0" w:rsidRDefault="009D413E" w:rsidP="00D31B39">
      <w:pPr>
        <w:rPr>
          <w:rFonts w:ascii="Comic Sans MS" w:hAnsi="Comic Sans MS"/>
          <w:sz w:val="18"/>
          <w:szCs w:val="18"/>
        </w:rPr>
      </w:pPr>
      <w:r w:rsidRPr="00DD46B0">
        <w:rPr>
          <w:rFonts w:ascii="Comic Sans MS" w:hAnsi="Comic Sans MS"/>
          <w:sz w:val="18"/>
          <w:szCs w:val="18"/>
        </w:rPr>
        <w:t xml:space="preserve">We will review consonant letter sounds, short vowel sounds, long vowel sounds (silent e), vowel teams, glued sounds, as well as digraphs.  We will also spend time reviewing how to tap and build words. </w:t>
      </w:r>
      <w:r w:rsidR="008F0FE6" w:rsidRPr="00DD46B0">
        <w:rPr>
          <w:rFonts w:ascii="Comic Sans MS" w:hAnsi="Comic Sans MS"/>
          <w:sz w:val="18"/>
          <w:szCs w:val="18"/>
        </w:rPr>
        <w:t xml:space="preserve"> </w:t>
      </w:r>
      <w:r w:rsidR="005F0FE8">
        <w:rPr>
          <w:rFonts w:ascii="Comic Sans MS" w:hAnsi="Comic Sans MS"/>
          <w:sz w:val="18"/>
          <w:szCs w:val="18"/>
        </w:rPr>
        <w:t xml:space="preserve">This week we will focus on </w:t>
      </w:r>
      <w:r w:rsidR="00F15F47">
        <w:rPr>
          <w:rFonts w:ascii="Comic Sans MS" w:hAnsi="Comic Sans MS"/>
          <w:sz w:val="18"/>
          <w:szCs w:val="18"/>
        </w:rPr>
        <w:t>glued sounds, trick words, and answering comprehension questions to a story they will read with a partner</w:t>
      </w:r>
      <w:r w:rsidR="005F0FE8">
        <w:rPr>
          <w:rFonts w:ascii="Comic Sans MS" w:hAnsi="Comic Sans MS"/>
          <w:sz w:val="18"/>
          <w:szCs w:val="18"/>
        </w:rPr>
        <w:t>.</w:t>
      </w:r>
    </w:p>
    <w:p w:rsidR="00833F52" w:rsidRDefault="008F0FE6" w:rsidP="00D31B39">
      <w:pPr>
        <w:rPr>
          <w:rFonts w:ascii="Comic Sans MS" w:hAnsi="Comic Sans MS"/>
          <w:sz w:val="18"/>
          <w:szCs w:val="18"/>
        </w:rPr>
      </w:pPr>
      <w:r w:rsidRPr="00DD46B0">
        <w:rPr>
          <w:rFonts w:ascii="Comic Sans MS" w:hAnsi="Comic Sans MS"/>
          <w:sz w:val="18"/>
          <w:szCs w:val="18"/>
        </w:rPr>
        <w:t xml:space="preserve"> </w:t>
      </w:r>
    </w:p>
    <w:p w:rsidR="005F0FE8" w:rsidRPr="00DD46B0" w:rsidRDefault="005F0FE8" w:rsidP="00D31B39">
      <w:pPr>
        <w:rPr>
          <w:rFonts w:ascii="Comic Sans MS" w:hAnsi="Comic Sans MS"/>
          <w:sz w:val="18"/>
          <w:szCs w:val="18"/>
          <w:u w:val="single"/>
        </w:rPr>
      </w:pPr>
    </w:p>
    <w:p w:rsidR="002D2CC4" w:rsidRPr="00DD46B0" w:rsidRDefault="002D2CC4" w:rsidP="00D31B39">
      <w:pPr>
        <w:rPr>
          <w:rFonts w:ascii="Comic Sans MS" w:hAnsi="Comic Sans MS"/>
          <w:sz w:val="18"/>
          <w:szCs w:val="18"/>
          <w:u w:val="single"/>
        </w:rPr>
      </w:pPr>
      <w:r w:rsidRPr="00DD46B0">
        <w:rPr>
          <w:rFonts w:ascii="Comic Sans MS" w:hAnsi="Comic Sans MS"/>
          <w:sz w:val="18"/>
          <w:szCs w:val="18"/>
          <w:u w:val="single"/>
        </w:rPr>
        <w:t xml:space="preserve">Reading – </w:t>
      </w:r>
    </w:p>
    <w:p w:rsidR="005F0FE8" w:rsidRDefault="00833F52" w:rsidP="00F15F47">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1824" behindDoc="1" locked="0" layoutInCell="1" allowOverlap="1" wp14:anchorId="168057BC" wp14:editId="54B2723B">
            <wp:simplePos x="0" y="0"/>
            <wp:positionH relativeFrom="column">
              <wp:posOffset>-158750</wp:posOffset>
            </wp:positionH>
            <wp:positionV relativeFrom="paragraph">
              <wp:posOffset>79375</wp:posOffset>
            </wp:positionV>
            <wp:extent cx="819150" cy="698500"/>
            <wp:effectExtent l="19050" t="0" r="0" b="0"/>
            <wp:wrapTight wrapText="bothSides">
              <wp:wrapPolygon edited="0">
                <wp:start x="7535" y="0"/>
                <wp:lineTo x="4019" y="2945"/>
                <wp:lineTo x="-502" y="8247"/>
                <wp:lineTo x="3516" y="18851"/>
                <wp:lineTo x="8540" y="21207"/>
                <wp:lineTo x="9042" y="21207"/>
                <wp:lineTo x="12056" y="21207"/>
                <wp:lineTo x="12558" y="21207"/>
                <wp:lineTo x="17079" y="18851"/>
                <wp:lineTo x="17581" y="18851"/>
                <wp:lineTo x="21600" y="10015"/>
                <wp:lineTo x="21600" y="9425"/>
                <wp:lineTo x="13563" y="0"/>
                <wp:lineTo x="7535" y="0"/>
              </wp:wrapPolygon>
            </wp:wrapTight>
            <wp:docPr id="1" name="Picture 1" descr="C:\Documents and Settings\campj\Local Settings\Temporary Internet Files\Content.IE5\LS6M5YAH\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mpj\Local Settings\Temporary Internet Files\Content.IE5\LS6M5YAH\MC900440424[1].wmf"/>
                    <pic:cNvPicPr>
                      <a:picLocks noChangeAspect="1" noChangeArrowheads="1"/>
                    </pic:cNvPicPr>
                  </pic:nvPicPr>
                  <pic:blipFill>
                    <a:blip r:embed="rId14" cstate="print"/>
                    <a:srcRect/>
                    <a:stretch>
                      <a:fillRect/>
                    </a:stretch>
                  </pic:blipFill>
                  <pic:spPr bwMode="auto">
                    <a:xfrm>
                      <a:off x="0" y="0"/>
                      <a:ext cx="819150" cy="698500"/>
                    </a:xfrm>
                    <a:prstGeom prst="rect">
                      <a:avLst/>
                    </a:prstGeom>
                    <a:noFill/>
                    <a:ln w="9525">
                      <a:noFill/>
                      <a:miter lim="800000"/>
                      <a:headEnd/>
                      <a:tailEnd/>
                    </a:ln>
                  </pic:spPr>
                </pic:pic>
              </a:graphicData>
            </a:graphic>
          </wp:anchor>
        </w:drawing>
      </w:r>
      <w:r w:rsidR="00DD46B0" w:rsidRPr="00DD46B0">
        <w:rPr>
          <w:rFonts w:ascii="Comic Sans MS" w:hAnsi="Comic Sans MS"/>
          <w:sz w:val="18"/>
          <w:szCs w:val="18"/>
        </w:rPr>
        <w:t xml:space="preserve">During whole group reading we will focus on </w:t>
      </w:r>
      <w:r w:rsidR="00F15F47">
        <w:rPr>
          <w:rFonts w:ascii="Comic Sans MS" w:hAnsi="Comic Sans MS"/>
          <w:sz w:val="18"/>
          <w:szCs w:val="18"/>
        </w:rPr>
        <w:t>context clues, as well as use text evidence to answer</w:t>
      </w:r>
      <w:r w:rsidR="00DD46B0" w:rsidRPr="00DD46B0">
        <w:rPr>
          <w:rFonts w:ascii="Comic Sans MS" w:hAnsi="Comic Sans MS"/>
          <w:sz w:val="18"/>
          <w:szCs w:val="18"/>
        </w:rPr>
        <w:t xml:space="preserve"> comprehension questions.  They will learn how to go back into the text to find their answer, mark the answer and then go back to the question.  </w:t>
      </w:r>
    </w:p>
    <w:p w:rsidR="00F15F47" w:rsidRDefault="00F15F47" w:rsidP="00F15F47">
      <w:pPr>
        <w:rPr>
          <w:rFonts w:ascii="Comic Sans MS" w:hAnsi="Comic Sans MS"/>
          <w:sz w:val="18"/>
          <w:szCs w:val="18"/>
        </w:rPr>
      </w:pPr>
    </w:p>
    <w:p w:rsidR="00F15F47" w:rsidRDefault="00F15F47" w:rsidP="00F15F47">
      <w:pPr>
        <w:rPr>
          <w:rFonts w:ascii="Comic Sans MS" w:hAnsi="Comic Sans MS"/>
          <w:sz w:val="18"/>
          <w:szCs w:val="18"/>
          <w:u w:val="single"/>
        </w:rPr>
      </w:pPr>
    </w:p>
    <w:p w:rsidR="00003597" w:rsidRPr="00DD46B0" w:rsidRDefault="00F54714" w:rsidP="00D31B39">
      <w:pPr>
        <w:rPr>
          <w:rFonts w:ascii="Comic Sans MS" w:hAnsi="Comic Sans MS"/>
          <w:sz w:val="18"/>
          <w:szCs w:val="18"/>
          <w:u w:val="single"/>
        </w:rPr>
      </w:pPr>
      <w:r w:rsidRPr="00DD46B0">
        <w:rPr>
          <w:rFonts w:ascii="Comic Sans MS" w:hAnsi="Comic Sans MS"/>
          <w:sz w:val="18"/>
          <w:szCs w:val="18"/>
          <w:u w:val="single"/>
        </w:rPr>
        <w:t xml:space="preserve"> </w:t>
      </w:r>
    </w:p>
    <w:p w:rsidR="00C90665" w:rsidRPr="00DD46B0" w:rsidRDefault="00C90665" w:rsidP="00C90665">
      <w:p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60800" behindDoc="1" locked="0" layoutInCell="1" allowOverlap="1" wp14:anchorId="5CD51E58" wp14:editId="76F9F8CC">
            <wp:simplePos x="0" y="0"/>
            <wp:positionH relativeFrom="column">
              <wp:posOffset>2204720</wp:posOffset>
            </wp:positionH>
            <wp:positionV relativeFrom="paragraph">
              <wp:posOffset>64135</wp:posOffset>
            </wp:positionV>
            <wp:extent cx="612140" cy="535940"/>
            <wp:effectExtent l="0" t="0" r="0" b="0"/>
            <wp:wrapTight wrapText="bothSides">
              <wp:wrapPolygon edited="0">
                <wp:start x="3361" y="0"/>
                <wp:lineTo x="0" y="4607"/>
                <wp:lineTo x="0" y="17659"/>
                <wp:lineTo x="4033" y="19962"/>
                <wp:lineTo x="12100" y="20730"/>
                <wp:lineTo x="15461" y="20730"/>
                <wp:lineTo x="16805" y="19962"/>
                <wp:lineTo x="20166" y="14588"/>
                <wp:lineTo x="20838" y="9981"/>
                <wp:lineTo x="20838" y="4607"/>
                <wp:lineTo x="8739" y="0"/>
                <wp:lineTo x="3361" y="0"/>
              </wp:wrapPolygon>
            </wp:wrapTight>
            <wp:docPr id="4" name="Picture 3" descr="C:\Documents and Settings\campj\Local Settings\Temporary Internet Files\Content.IE5\LS6M5YAH\MC9000961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pj\Local Settings\Temporary Internet Files\Content.IE5\LS6M5YAH\MC900096113[1].wmf"/>
                    <pic:cNvPicPr>
                      <a:picLocks noChangeAspect="1" noChangeArrowheads="1"/>
                    </pic:cNvPicPr>
                  </pic:nvPicPr>
                  <pic:blipFill>
                    <a:blip r:embed="rId15" cstate="print"/>
                    <a:srcRect/>
                    <a:stretch>
                      <a:fillRect/>
                    </a:stretch>
                  </pic:blipFill>
                  <pic:spPr bwMode="auto">
                    <a:xfrm>
                      <a:off x="0" y="0"/>
                      <a:ext cx="612140" cy="535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099B" w:rsidRPr="00DD46B0">
        <w:rPr>
          <w:rFonts w:ascii="Comic Sans MS" w:hAnsi="Comic Sans MS"/>
          <w:sz w:val="18"/>
          <w:szCs w:val="18"/>
          <w:u w:val="single"/>
        </w:rPr>
        <w:t>Special</w:t>
      </w:r>
      <w:r w:rsidR="0009716B" w:rsidRPr="00DD46B0">
        <w:rPr>
          <w:rFonts w:ascii="Comic Sans MS" w:hAnsi="Comic Sans MS"/>
          <w:sz w:val="18"/>
          <w:szCs w:val="18"/>
          <w:u w:val="single"/>
        </w:rPr>
        <w:t>s</w:t>
      </w:r>
      <w:r w:rsidR="0068099B" w:rsidRPr="00DD46B0">
        <w:rPr>
          <w:rFonts w:ascii="Comic Sans MS" w:hAnsi="Comic Sans MS"/>
          <w:sz w:val="18"/>
          <w:szCs w:val="18"/>
          <w:u w:val="single"/>
        </w:rPr>
        <w:t xml:space="preserve"> Schedule for the wee</w:t>
      </w:r>
      <w:r w:rsidR="007A767C" w:rsidRPr="00DD46B0">
        <w:rPr>
          <w:rFonts w:ascii="Comic Sans MS" w:hAnsi="Comic Sans MS"/>
          <w:sz w:val="18"/>
          <w:szCs w:val="18"/>
          <w:u w:val="single"/>
        </w:rPr>
        <w:t>k</w:t>
      </w:r>
      <w:r w:rsidR="0095075F" w:rsidRPr="00DD46B0">
        <w:rPr>
          <w:rFonts w:ascii="Comic Sans MS" w:hAnsi="Comic Sans MS"/>
          <w:sz w:val="18"/>
          <w:szCs w:val="18"/>
        </w:rPr>
        <w:t xml:space="preserve">   </w:t>
      </w:r>
    </w:p>
    <w:p w:rsidR="00C90665" w:rsidRPr="00DD46B0" w:rsidRDefault="001D31AE" w:rsidP="00C90665">
      <w:pPr>
        <w:numPr>
          <w:ilvl w:val="0"/>
          <w:numId w:val="2"/>
        </w:numPr>
        <w:rPr>
          <w:rFonts w:ascii="Comic Sans MS" w:hAnsi="Comic Sans MS"/>
          <w:sz w:val="18"/>
          <w:szCs w:val="18"/>
        </w:rPr>
      </w:pPr>
      <w:r w:rsidRPr="00DD46B0">
        <w:rPr>
          <w:rFonts w:ascii="Comic Sans MS" w:hAnsi="Comic Sans MS"/>
          <w:noProof/>
          <w:sz w:val="18"/>
          <w:szCs w:val="18"/>
        </w:rPr>
        <w:drawing>
          <wp:anchor distT="0" distB="0" distL="114300" distR="114300" simplePos="0" relativeHeight="251659776" behindDoc="1" locked="0" layoutInCell="1" allowOverlap="1" wp14:anchorId="7C07A01C" wp14:editId="4B964DE1">
            <wp:simplePos x="0" y="0"/>
            <wp:positionH relativeFrom="column">
              <wp:posOffset>3088005</wp:posOffset>
            </wp:positionH>
            <wp:positionV relativeFrom="paragraph">
              <wp:posOffset>149225</wp:posOffset>
            </wp:positionV>
            <wp:extent cx="650875" cy="655320"/>
            <wp:effectExtent l="0" t="0" r="0" b="0"/>
            <wp:wrapTight wrapText="bothSides">
              <wp:wrapPolygon edited="0">
                <wp:start x="16437" y="0"/>
                <wp:lineTo x="6322" y="10047"/>
                <wp:lineTo x="0" y="11930"/>
                <wp:lineTo x="0" y="18837"/>
                <wp:lineTo x="3793" y="20721"/>
                <wp:lineTo x="10747" y="20721"/>
                <wp:lineTo x="20862" y="18837"/>
                <wp:lineTo x="20862" y="11930"/>
                <wp:lineTo x="17069" y="10047"/>
                <wp:lineTo x="19598" y="0"/>
                <wp:lineTo x="16437" y="0"/>
              </wp:wrapPolygon>
            </wp:wrapTight>
            <wp:docPr id="2" name="Picture 2" descr="C:\Documents and Settings\campj\Local Settings\Temporary Internet Files\Content.IE5\MJM0Q7DY\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pj\Local Settings\Temporary Internet Files\Content.IE5\MJM0Q7DY\MC900441754[1].png"/>
                    <pic:cNvPicPr>
                      <a:picLocks noChangeAspect="1" noChangeArrowheads="1"/>
                    </pic:cNvPicPr>
                  </pic:nvPicPr>
                  <pic:blipFill>
                    <a:blip r:embed="rId16" cstate="print"/>
                    <a:srcRect/>
                    <a:stretch>
                      <a:fillRect/>
                    </a:stretch>
                  </pic:blipFill>
                  <pic:spPr bwMode="auto">
                    <a:xfrm>
                      <a:off x="0" y="0"/>
                      <a:ext cx="65087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 xml:space="preserve">Monday – </w:t>
      </w:r>
      <w:r w:rsidR="00F15F47">
        <w:rPr>
          <w:rFonts w:ascii="Comic Sans MS" w:hAnsi="Comic Sans MS"/>
          <w:sz w:val="18"/>
          <w:szCs w:val="18"/>
        </w:rPr>
        <w:t>D</w:t>
      </w:r>
    </w:p>
    <w:p w:rsidR="00C90665" w:rsidRPr="00DD46B0" w:rsidRDefault="005F0FE8" w:rsidP="00C90665">
      <w:pPr>
        <w:numPr>
          <w:ilvl w:val="0"/>
          <w:numId w:val="2"/>
        </w:numPr>
        <w:rPr>
          <w:rFonts w:ascii="Comic Sans MS" w:hAnsi="Comic Sans MS"/>
          <w:sz w:val="18"/>
          <w:szCs w:val="18"/>
        </w:rPr>
      </w:pPr>
      <w:r>
        <w:rPr>
          <w:rFonts w:ascii="Comic Sans MS" w:hAnsi="Comic Sans MS"/>
          <w:sz w:val="18"/>
          <w:szCs w:val="18"/>
        </w:rPr>
        <w:t xml:space="preserve">Tuesday –  </w:t>
      </w:r>
      <w:r w:rsidR="00F15F47">
        <w:rPr>
          <w:rFonts w:ascii="Comic Sans MS" w:hAnsi="Comic Sans MS"/>
          <w:sz w:val="18"/>
          <w:szCs w:val="18"/>
        </w:rPr>
        <w:t>A</w:t>
      </w:r>
    </w:p>
    <w:p w:rsidR="00C90665" w:rsidRPr="00DD46B0" w:rsidRDefault="0001457F" w:rsidP="00C90665">
      <w:pPr>
        <w:numPr>
          <w:ilvl w:val="0"/>
          <w:numId w:val="2"/>
        </w:numPr>
        <w:rPr>
          <w:rFonts w:ascii="Comic Sans MS" w:hAnsi="Comic Sans MS"/>
          <w:sz w:val="18"/>
          <w:szCs w:val="18"/>
        </w:rPr>
      </w:pPr>
      <w:r w:rsidRPr="00DD46B0">
        <w:rPr>
          <w:rFonts w:ascii="Comic Sans MS" w:hAnsi="Comic Sans MS"/>
          <w:sz w:val="18"/>
          <w:szCs w:val="18"/>
        </w:rPr>
        <w:t xml:space="preserve">Wednesday - </w:t>
      </w:r>
      <w:r w:rsidR="00F15F47">
        <w:rPr>
          <w:rFonts w:ascii="Comic Sans MS" w:hAnsi="Comic Sans MS"/>
          <w:sz w:val="18"/>
          <w:szCs w:val="18"/>
        </w:rPr>
        <w:t>B</w:t>
      </w:r>
    </w:p>
    <w:p w:rsidR="00C90665" w:rsidRPr="00DD46B0" w:rsidRDefault="001D31AE" w:rsidP="00C90665">
      <w:pPr>
        <w:numPr>
          <w:ilvl w:val="0"/>
          <w:numId w:val="2"/>
        </w:numPr>
        <w:rPr>
          <w:rFonts w:ascii="Comic Sans MS" w:hAnsi="Comic Sans MS"/>
          <w:sz w:val="18"/>
          <w:szCs w:val="18"/>
        </w:rPr>
      </w:pPr>
      <w:r w:rsidRPr="00DD46B0">
        <w:rPr>
          <w:rFonts w:ascii="Comic Sans MS" w:hAnsi="Comic Sans MS"/>
          <w:noProof/>
          <w:sz w:val="18"/>
          <w:szCs w:val="18"/>
          <w:u w:val="single"/>
        </w:rPr>
        <w:drawing>
          <wp:anchor distT="0" distB="0" distL="114300" distR="114300" simplePos="0" relativeHeight="251654656" behindDoc="1" locked="0" layoutInCell="1" allowOverlap="1" wp14:anchorId="28FDE1E9" wp14:editId="2ED05DE5">
            <wp:simplePos x="0" y="0"/>
            <wp:positionH relativeFrom="column">
              <wp:posOffset>2069465</wp:posOffset>
            </wp:positionH>
            <wp:positionV relativeFrom="paragraph">
              <wp:posOffset>29845</wp:posOffset>
            </wp:positionV>
            <wp:extent cx="749935" cy="528955"/>
            <wp:effectExtent l="0" t="0" r="0" b="4445"/>
            <wp:wrapNone/>
            <wp:docPr id="10" name="Picture 10" descr="MCBD1069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BD10694_0000[1]"/>
                    <pic:cNvPicPr>
                      <a:picLocks noChangeAspect="1" noChangeArrowheads="1"/>
                    </pic:cNvPicPr>
                  </pic:nvPicPr>
                  <pic:blipFill>
                    <a:blip r:embed="rId17" cstate="print"/>
                    <a:srcRect/>
                    <a:stretch>
                      <a:fillRect/>
                    </a:stretch>
                  </pic:blipFill>
                  <pic:spPr bwMode="auto">
                    <a:xfrm>
                      <a:off x="0" y="0"/>
                      <a:ext cx="749935" cy="528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457F" w:rsidRPr="00DD46B0">
        <w:rPr>
          <w:rFonts w:ascii="Comic Sans MS" w:hAnsi="Comic Sans MS"/>
          <w:sz w:val="18"/>
          <w:szCs w:val="18"/>
        </w:rPr>
        <w:t xml:space="preserve">Thursday – </w:t>
      </w:r>
      <w:r w:rsidR="00F15F47">
        <w:rPr>
          <w:rFonts w:ascii="Comic Sans MS" w:hAnsi="Comic Sans MS"/>
          <w:sz w:val="18"/>
          <w:szCs w:val="18"/>
        </w:rPr>
        <w:t>C</w:t>
      </w:r>
      <w:r w:rsidR="00DD46B0">
        <w:rPr>
          <w:rFonts w:ascii="Comic Sans MS" w:hAnsi="Comic Sans MS"/>
          <w:sz w:val="18"/>
          <w:szCs w:val="18"/>
        </w:rPr>
        <w:t xml:space="preserve"> </w:t>
      </w:r>
      <w:r w:rsidR="009D413E" w:rsidRPr="00DD46B0">
        <w:rPr>
          <w:rFonts w:ascii="Comic Sans MS" w:hAnsi="Comic Sans MS"/>
          <w:sz w:val="18"/>
          <w:szCs w:val="18"/>
        </w:rPr>
        <w:t xml:space="preserve"> </w:t>
      </w:r>
    </w:p>
    <w:p w:rsidR="00D31B39" w:rsidRPr="00DD46B0" w:rsidRDefault="0001457F" w:rsidP="00D31B39">
      <w:pPr>
        <w:numPr>
          <w:ilvl w:val="0"/>
          <w:numId w:val="2"/>
        </w:numPr>
        <w:rPr>
          <w:rFonts w:ascii="Comic Sans MS" w:hAnsi="Comic Sans MS"/>
          <w:sz w:val="18"/>
          <w:szCs w:val="18"/>
        </w:rPr>
      </w:pPr>
      <w:r w:rsidRPr="00DD46B0">
        <w:rPr>
          <w:rFonts w:ascii="Comic Sans MS" w:hAnsi="Comic Sans MS"/>
          <w:sz w:val="18"/>
          <w:szCs w:val="18"/>
        </w:rPr>
        <w:t xml:space="preserve">Friday – </w:t>
      </w:r>
      <w:r w:rsidR="00F15F47">
        <w:rPr>
          <w:rFonts w:ascii="Comic Sans MS" w:hAnsi="Comic Sans MS"/>
          <w:sz w:val="18"/>
          <w:szCs w:val="18"/>
        </w:rPr>
        <w:t>D</w:t>
      </w:r>
      <w:bookmarkStart w:id="0" w:name="_GoBack"/>
      <w:bookmarkEnd w:id="0"/>
      <w:r w:rsidR="00C90665" w:rsidRPr="00DD46B0">
        <w:rPr>
          <w:rFonts w:ascii="Comic Sans MS" w:hAnsi="Comic Sans MS"/>
          <w:sz w:val="18"/>
          <w:szCs w:val="18"/>
        </w:rPr>
        <w:t xml:space="preserve"> </w:t>
      </w:r>
    </w:p>
    <w:sectPr w:rsidR="00D31B39" w:rsidRPr="00DD46B0" w:rsidSect="0068099B">
      <w:pgSz w:w="15840" w:h="12240" w:orient="landscape"/>
      <w:pgMar w:top="1008" w:right="1008" w:bottom="1008" w:left="1008" w:header="720" w:footer="720" w:gutter="0"/>
      <w:cols w:num="2" w:space="720" w:equalWidth="0">
        <w:col w:w="6552" w:space="720"/>
        <w:col w:w="65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8F"/>
    <w:multiLevelType w:val="hybridMultilevel"/>
    <w:tmpl w:val="32F8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04B56"/>
    <w:multiLevelType w:val="hybridMultilevel"/>
    <w:tmpl w:val="9980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04D45"/>
    <w:multiLevelType w:val="hybridMultilevel"/>
    <w:tmpl w:val="1C0EC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83391E"/>
    <w:multiLevelType w:val="hybridMultilevel"/>
    <w:tmpl w:val="F65E1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E4279B"/>
    <w:multiLevelType w:val="hybridMultilevel"/>
    <w:tmpl w:val="39B8D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D549F"/>
    <w:multiLevelType w:val="hybridMultilevel"/>
    <w:tmpl w:val="4D60C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0F4986"/>
    <w:multiLevelType w:val="hybridMultilevel"/>
    <w:tmpl w:val="9A1CA5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B43538"/>
    <w:multiLevelType w:val="hybridMultilevel"/>
    <w:tmpl w:val="ACFA6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4C36876"/>
    <w:multiLevelType w:val="hybridMultilevel"/>
    <w:tmpl w:val="AC860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267AB6"/>
    <w:multiLevelType w:val="hybridMultilevel"/>
    <w:tmpl w:val="D1A40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25636F"/>
    <w:multiLevelType w:val="hybridMultilevel"/>
    <w:tmpl w:val="CF78A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316348"/>
    <w:multiLevelType w:val="hybridMultilevel"/>
    <w:tmpl w:val="B7245836"/>
    <w:lvl w:ilvl="0" w:tplc="FCAE4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254F89"/>
    <w:multiLevelType w:val="hybridMultilevel"/>
    <w:tmpl w:val="13169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D0C272E"/>
    <w:multiLevelType w:val="hybridMultilevel"/>
    <w:tmpl w:val="C4941D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36B1A20"/>
    <w:multiLevelType w:val="hybridMultilevel"/>
    <w:tmpl w:val="35740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3"/>
  </w:num>
  <w:num w:numId="4">
    <w:abstractNumId w:val="4"/>
  </w:num>
  <w:num w:numId="5">
    <w:abstractNumId w:val="8"/>
  </w:num>
  <w:num w:numId="6">
    <w:abstractNumId w:val="6"/>
  </w:num>
  <w:num w:numId="7">
    <w:abstractNumId w:val="12"/>
  </w:num>
  <w:num w:numId="8">
    <w:abstractNumId w:val="10"/>
  </w:num>
  <w:num w:numId="9">
    <w:abstractNumId w:val="5"/>
  </w:num>
  <w:num w:numId="10">
    <w:abstractNumId w:val="7"/>
  </w:num>
  <w:num w:numId="11">
    <w:abstractNumId w:val="2"/>
  </w:num>
  <w:num w:numId="12">
    <w:abstractNumId w:val="9"/>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39"/>
    <w:rsid w:val="00003597"/>
    <w:rsid w:val="00006050"/>
    <w:rsid w:val="00013639"/>
    <w:rsid w:val="0001457F"/>
    <w:rsid w:val="000263E3"/>
    <w:rsid w:val="00030109"/>
    <w:rsid w:val="0009716B"/>
    <w:rsid w:val="000F22C2"/>
    <w:rsid w:val="00127DA5"/>
    <w:rsid w:val="001572A0"/>
    <w:rsid w:val="00157CA6"/>
    <w:rsid w:val="00191EEA"/>
    <w:rsid w:val="001D31AE"/>
    <w:rsid w:val="001D4D80"/>
    <w:rsid w:val="001E44E9"/>
    <w:rsid w:val="0020233E"/>
    <w:rsid w:val="00206CF4"/>
    <w:rsid w:val="002267AB"/>
    <w:rsid w:val="0024366B"/>
    <w:rsid w:val="0024448E"/>
    <w:rsid w:val="00291BB2"/>
    <w:rsid w:val="002A771A"/>
    <w:rsid w:val="002D2CC4"/>
    <w:rsid w:val="002F1EC9"/>
    <w:rsid w:val="003256DE"/>
    <w:rsid w:val="00362851"/>
    <w:rsid w:val="00396F66"/>
    <w:rsid w:val="00424497"/>
    <w:rsid w:val="00424991"/>
    <w:rsid w:val="0048368D"/>
    <w:rsid w:val="004863F3"/>
    <w:rsid w:val="00492630"/>
    <w:rsid w:val="004A1E4C"/>
    <w:rsid w:val="00510BA9"/>
    <w:rsid w:val="00515956"/>
    <w:rsid w:val="005724F8"/>
    <w:rsid w:val="00592E6E"/>
    <w:rsid w:val="00593B0D"/>
    <w:rsid w:val="005C01A6"/>
    <w:rsid w:val="005C26E8"/>
    <w:rsid w:val="005C7258"/>
    <w:rsid w:val="005D55EF"/>
    <w:rsid w:val="005E193E"/>
    <w:rsid w:val="005E268A"/>
    <w:rsid w:val="005F0FE8"/>
    <w:rsid w:val="00601A85"/>
    <w:rsid w:val="00602119"/>
    <w:rsid w:val="00603437"/>
    <w:rsid w:val="00613472"/>
    <w:rsid w:val="006177E3"/>
    <w:rsid w:val="00621E73"/>
    <w:rsid w:val="0063390A"/>
    <w:rsid w:val="00633ADD"/>
    <w:rsid w:val="00661AB1"/>
    <w:rsid w:val="00663218"/>
    <w:rsid w:val="00663939"/>
    <w:rsid w:val="00666DC2"/>
    <w:rsid w:val="0068099B"/>
    <w:rsid w:val="006A4E44"/>
    <w:rsid w:val="006E5892"/>
    <w:rsid w:val="006F26EC"/>
    <w:rsid w:val="00712444"/>
    <w:rsid w:val="00712937"/>
    <w:rsid w:val="007373A4"/>
    <w:rsid w:val="0075488B"/>
    <w:rsid w:val="00782EE8"/>
    <w:rsid w:val="00792E29"/>
    <w:rsid w:val="0079485E"/>
    <w:rsid w:val="007A22C1"/>
    <w:rsid w:val="007A767C"/>
    <w:rsid w:val="007B2CFD"/>
    <w:rsid w:val="007D4C16"/>
    <w:rsid w:val="007E4BBC"/>
    <w:rsid w:val="00805643"/>
    <w:rsid w:val="008060E3"/>
    <w:rsid w:val="008172C5"/>
    <w:rsid w:val="00833F52"/>
    <w:rsid w:val="00836D4F"/>
    <w:rsid w:val="0087279D"/>
    <w:rsid w:val="00893344"/>
    <w:rsid w:val="00893ECF"/>
    <w:rsid w:val="008B3D45"/>
    <w:rsid w:val="008B7740"/>
    <w:rsid w:val="008F0FE6"/>
    <w:rsid w:val="008F289A"/>
    <w:rsid w:val="009347C3"/>
    <w:rsid w:val="00935430"/>
    <w:rsid w:val="0095075F"/>
    <w:rsid w:val="0095382D"/>
    <w:rsid w:val="009643C8"/>
    <w:rsid w:val="00975689"/>
    <w:rsid w:val="00990BE9"/>
    <w:rsid w:val="009979AE"/>
    <w:rsid w:val="009A3762"/>
    <w:rsid w:val="009B2A20"/>
    <w:rsid w:val="009D3454"/>
    <w:rsid w:val="009D413E"/>
    <w:rsid w:val="009D5488"/>
    <w:rsid w:val="009D6199"/>
    <w:rsid w:val="00A05256"/>
    <w:rsid w:val="00A27D77"/>
    <w:rsid w:val="00A346EC"/>
    <w:rsid w:val="00A66BF4"/>
    <w:rsid w:val="00B20837"/>
    <w:rsid w:val="00B63E7E"/>
    <w:rsid w:val="00B721D9"/>
    <w:rsid w:val="00B84149"/>
    <w:rsid w:val="00B86E30"/>
    <w:rsid w:val="00B92749"/>
    <w:rsid w:val="00B94A17"/>
    <w:rsid w:val="00BA2B53"/>
    <w:rsid w:val="00BF1C62"/>
    <w:rsid w:val="00C01B24"/>
    <w:rsid w:val="00C16144"/>
    <w:rsid w:val="00C22515"/>
    <w:rsid w:val="00C373B8"/>
    <w:rsid w:val="00C439F4"/>
    <w:rsid w:val="00C53137"/>
    <w:rsid w:val="00C654DA"/>
    <w:rsid w:val="00C849FF"/>
    <w:rsid w:val="00C90665"/>
    <w:rsid w:val="00C90A77"/>
    <w:rsid w:val="00CB7C08"/>
    <w:rsid w:val="00CD0DD1"/>
    <w:rsid w:val="00CD16D9"/>
    <w:rsid w:val="00CF3D06"/>
    <w:rsid w:val="00D140DD"/>
    <w:rsid w:val="00D16E3F"/>
    <w:rsid w:val="00D31B39"/>
    <w:rsid w:val="00D67532"/>
    <w:rsid w:val="00D926D5"/>
    <w:rsid w:val="00D93E11"/>
    <w:rsid w:val="00D9557E"/>
    <w:rsid w:val="00DA03D3"/>
    <w:rsid w:val="00DC6EBF"/>
    <w:rsid w:val="00DD46B0"/>
    <w:rsid w:val="00DE3E71"/>
    <w:rsid w:val="00E14607"/>
    <w:rsid w:val="00E15ADE"/>
    <w:rsid w:val="00E55E07"/>
    <w:rsid w:val="00E608FD"/>
    <w:rsid w:val="00E650ED"/>
    <w:rsid w:val="00EF148A"/>
    <w:rsid w:val="00EF7B7B"/>
    <w:rsid w:val="00F029FA"/>
    <w:rsid w:val="00F15F47"/>
    <w:rsid w:val="00F46AFD"/>
    <w:rsid w:val="00F54714"/>
    <w:rsid w:val="00F845C0"/>
    <w:rsid w:val="00F93B20"/>
    <w:rsid w:val="00FA270D"/>
    <w:rsid w:val="00FB0CF1"/>
    <w:rsid w:val="00FC7ECD"/>
    <w:rsid w:val="00FE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39"/>
    <w:rPr>
      <w:color w:val="0000FF"/>
      <w:u w:val="single"/>
    </w:rPr>
  </w:style>
  <w:style w:type="character" w:styleId="FollowedHyperlink">
    <w:name w:val="FollowedHyperlink"/>
    <w:basedOn w:val="DefaultParagraphFont"/>
    <w:rsid w:val="00603437"/>
    <w:rPr>
      <w:color w:val="800080"/>
      <w:u w:val="single"/>
    </w:rPr>
  </w:style>
  <w:style w:type="paragraph" w:styleId="BalloonText">
    <w:name w:val="Balloon Text"/>
    <w:basedOn w:val="Normal"/>
    <w:link w:val="BalloonTextChar"/>
    <w:rsid w:val="00833F52"/>
    <w:rPr>
      <w:rFonts w:ascii="Tahoma" w:hAnsi="Tahoma" w:cs="Tahoma"/>
      <w:sz w:val="16"/>
      <w:szCs w:val="16"/>
    </w:rPr>
  </w:style>
  <w:style w:type="character" w:customStyle="1" w:styleId="BalloonTextChar">
    <w:name w:val="Balloon Text Char"/>
    <w:basedOn w:val="DefaultParagraphFont"/>
    <w:link w:val="BalloonText"/>
    <w:rsid w:val="00833F52"/>
    <w:rPr>
      <w:rFonts w:ascii="Tahoma" w:hAnsi="Tahoma" w:cs="Tahoma"/>
      <w:sz w:val="16"/>
      <w:szCs w:val="16"/>
    </w:rPr>
  </w:style>
  <w:style w:type="paragraph" w:styleId="NormalWeb">
    <w:name w:val="Normal (Web)"/>
    <w:basedOn w:val="Normal"/>
    <w:uiPriority w:val="99"/>
    <w:unhideWhenUsed/>
    <w:rsid w:val="00B94A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7722">
      <w:bodyDiv w:val="1"/>
      <w:marLeft w:val="0"/>
      <w:marRight w:val="0"/>
      <w:marTop w:val="0"/>
      <w:marBottom w:val="0"/>
      <w:divBdr>
        <w:top w:val="none" w:sz="0" w:space="0" w:color="auto"/>
        <w:left w:val="none" w:sz="0" w:space="0" w:color="auto"/>
        <w:bottom w:val="none" w:sz="0" w:space="0" w:color="auto"/>
        <w:right w:val="none" w:sz="0" w:space="0" w:color="auto"/>
      </w:divBdr>
    </w:div>
    <w:div w:id="17420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hnet.org/webpages/jcamp/" TargetMode="Externa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mailto:jcamp@rhnet.org"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2979</CharactersWithSpaces>
  <SharedDoc>false</SharedDoc>
  <HLinks>
    <vt:vector size="12" baseType="variant">
      <vt:variant>
        <vt:i4>5505108</vt:i4>
      </vt:variant>
      <vt:variant>
        <vt:i4>3</vt:i4>
      </vt:variant>
      <vt:variant>
        <vt:i4>0</vt:i4>
      </vt:variant>
      <vt:variant>
        <vt:i4>5</vt:i4>
      </vt:variant>
      <vt:variant>
        <vt:lpwstr>http://www.rhnet.org/webpages/jcamp/</vt:lpwstr>
      </vt:variant>
      <vt:variant>
        <vt:lpwstr/>
      </vt:variant>
      <vt:variant>
        <vt:i4>7929941</vt:i4>
      </vt:variant>
      <vt:variant>
        <vt:i4>0</vt:i4>
      </vt:variant>
      <vt:variant>
        <vt:i4>0</vt:i4>
      </vt:variant>
      <vt:variant>
        <vt:i4>5</vt:i4>
      </vt:variant>
      <vt:variant>
        <vt:lpwstr>mailto:jcamp@rhnet.org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campj</dc:creator>
  <cp:lastModifiedBy>%username%</cp:lastModifiedBy>
  <cp:revision>2</cp:revision>
  <cp:lastPrinted>2016-09-12T12:07:00Z</cp:lastPrinted>
  <dcterms:created xsi:type="dcterms:W3CDTF">2016-10-03T17:13:00Z</dcterms:created>
  <dcterms:modified xsi:type="dcterms:W3CDTF">2016-10-03T17:13:00Z</dcterms:modified>
</cp:coreProperties>
</file>