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F5" w:rsidRDefault="0052268F" w:rsidP="0052268F">
      <w:pPr>
        <w:jc w:val="center"/>
        <w:rPr>
          <w:sz w:val="32"/>
          <w:szCs w:val="32"/>
          <w:u w:val="single"/>
        </w:rPr>
      </w:pPr>
      <w:r w:rsidRPr="0052268F">
        <w:rPr>
          <w:sz w:val="32"/>
          <w:szCs w:val="32"/>
          <w:u w:val="single"/>
        </w:rPr>
        <w:t>Paragraph Structure</w:t>
      </w:r>
    </w:p>
    <w:p w:rsidR="00A00CF5" w:rsidRDefault="00A00CF5" w:rsidP="00A00CF5">
      <w:pPr>
        <w:rPr>
          <w:sz w:val="32"/>
          <w:szCs w:val="32"/>
          <w:u w:val="single"/>
        </w:rPr>
      </w:pPr>
      <w:proofErr w:type="gramStart"/>
      <w:r>
        <w:rPr>
          <w:sz w:val="32"/>
          <w:szCs w:val="32"/>
          <w:u w:val="single"/>
        </w:rPr>
        <w:t>1BDF  Purpose</w:t>
      </w:r>
      <w:proofErr w:type="gramEnd"/>
      <w:r>
        <w:rPr>
          <w:sz w:val="32"/>
          <w:szCs w:val="32"/>
          <w:u w:val="single"/>
        </w:rPr>
        <w:t>?</w:t>
      </w:r>
    </w:p>
    <w:p w:rsidR="00A00CF5" w:rsidRDefault="00A00CF5" w:rsidP="00A00CF5">
      <w:pPr>
        <w:rPr>
          <w:sz w:val="32"/>
          <w:szCs w:val="32"/>
        </w:rPr>
      </w:pPr>
      <w:r>
        <w:rPr>
          <w:sz w:val="32"/>
          <w:szCs w:val="32"/>
        </w:rPr>
        <w:t>Organization-unity- 1 idea per paragraph-</w:t>
      </w:r>
    </w:p>
    <w:p w:rsidR="00FE473D" w:rsidRDefault="00FE473D" w:rsidP="00A00CF5">
      <w:pPr>
        <w:rPr>
          <w:sz w:val="32"/>
          <w:szCs w:val="32"/>
        </w:rPr>
      </w:pPr>
    </w:p>
    <w:p w:rsidR="00FE473D" w:rsidRDefault="00FE473D" w:rsidP="00A00CF5">
      <w:pPr>
        <w:rPr>
          <w:sz w:val="32"/>
          <w:szCs w:val="32"/>
        </w:rPr>
      </w:pPr>
      <w:r>
        <w:rPr>
          <w:sz w:val="32"/>
          <w:szCs w:val="32"/>
        </w:rPr>
        <w:t>How?</w:t>
      </w:r>
    </w:p>
    <w:p w:rsidR="00FE473D" w:rsidRPr="00A00CF5" w:rsidRDefault="00FE473D" w:rsidP="00A00CF5">
      <w:pPr>
        <w:rPr>
          <w:sz w:val="32"/>
          <w:szCs w:val="32"/>
        </w:rPr>
      </w:pPr>
      <w:r>
        <w:rPr>
          <w:sz w:val="32"/>
          <w:szCs w:val="32"/>
        </w:rPr>
        <w:t xml:space="preserve">Indent, topic sentence, support, </w:t>
      </w:r>
      <w:proofErr w:type="gramStart"/>
      <w:r>
        <w:rPr>
          <w:sz w:val="32"/>
          <w:szCs w:val="32"/>
        </w:rPr>
        <w:t>conclusion</w:t>
      </w:r>
      <w:proofErr w:type="gramEnd"/>
    </w:p>
    <w:p w:rsidR="00A00CF5" w:rsidRDefault="00A00CF5" w:rsidP="0052268F">
      <w:pPr>
        <w:jc w:val="center"/>
        <w:rPr>
          <w:sz w:val="32"/>
          <w:szCs w:val="32"/>
          <w:u w:val="single"/>
        </w:rPr>
      </w:pPr>
    </w:p>
    <w:p w:rsidR="00A00CF5" w:rsidRDefault="00A00CF5" w:rsidP="0052268F">
      <w:pPr>
        <w:jc w:val="center"/>
        <w:rPr>
          <w:sz w:val="32"/>
          <w:szCs w:val="32"/>
          <w:u w:val="single"/>
        </w:rPr>
      </w:pPr>
    </w:p>
    <w:p w:rsidR="00A00CF5" w:rsidRDefault="00A00CF5" w:rsidP="0052268F">
      <w:pPr>
        <w:jc w:val="center"/>
        <w:rPr>
          <w:sz w:val="32"/>
          <w:szCs w:val="32"/>
          <w:u w:val="single"/>
        </w:rPr>
      </w:pPr>
    </w:p>
    <w:p w:rsidR="00A00CF5" w:rsidRDefault="00A00CF5" w:rsidP="0052268F">
      <w:pPr>
        <w:jc w:val="center"/>
        <w:rPr>
          <w:sz w:val="32"/>
          <w:szCs w:val="32"/>
          <w:u w:val="single"/>
        </w:rPr>
      </w:pPr>
    </w:p>
    <w:p w:rsidR="00A00CF5" w:rsidRDefault="00A00CF5" w:rsidP="0052268F">
      <w:pPr>
        <w:jc w:val="center"/>
        <w:rPr>
          <w:sz w:val="32"/>
          <w:szCs w:val="32"/>
          <w:u w:val="single"/>
        </w:rPr>
      </w:pPr>
    </w:p>
    <w:p w:rsidR="00A00CF5" w:rsidRDefault="00A00CF5" w:rsidP="0052268F">
      <w:pPr>
        <w:jc w:val="center"/>
        <w:rPr>
          <w:sz w:val="32"/>
          <w:szCs w:val="32"/>
          <w:u w:val="single"/>
        </w:rPr>
      </w:pPr>
    </w:p>
    <w:p w:rsidR="00A00CF5" w:rsidRDefault="00A00CF5" w:rsidP="0052268F">
      <w:pPr>
        <w:jc w:val="center"/>
        <w:rPr>
          <w:sz w:val="32"/>
          <w:szCs w:val="32"/>
          <w:u w:val="single"/>
        </w:rPr>
      </w:pPr>
    </w:p>
    <w:p w:rsidR="00A00CF5" w:rsidRDefault="00A00CF5" w:rsidP="0052268F">
      <w:pPr>
        <w:jc w:val="center"/>
        <w:rPr>
          <w:sz w:val="32"/>
          <w:szCs w:val="32"/>
          <w:u w:val="single"/>
        </w:rPr>
      </w:pPr>
    </w:p>
    <w:p w:rsidR="00A00CF5" w:rsidRDefault="00A00CF5" w:rsidP="0052268F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2ACE—</w:t>
      </w:r>
    </w:p>
    <w:p w:rsidR="0052268F" w:rsidRDefault="0052268F" w:rsidP="0052268F">
      <w:pPr>
        <w:rPr>
          <w:sz w:val="32"/>
          <w:szCs w:val="32"/>
        </w:rPr>
      </w:pPr>
      <w:r>
        <w:rPr>
          <w:sz w:val="32"/>
          <w:szCs w:val="32"/>
          <w:u w:val="single"/>
        </w:rPr>
        <w:t>Fluent sentences</w:t>
      </w:r>
      <w:r>
        <w:rPr>
          <w:sz w:val="32"/>
          <w:szCs w:val="32"/>
        </w:rPr>
        <w:t xml:space="preserve">   Organization—</w:t>
      </w:r>
      <w:proofErr w:type="spellStart"/>
      <w:r>
        <w:rPr>
          <w:sz w:val="32"/>
          <w:szCs w:val="32"/>
        </w:rPr>
        <w:t>chrono</w:t>
      </w:r>
      <w:proofErr w:type="spellEnd"/>
      <w:r>
        <w:rPr>
          <w:sz w:val="32"/>
          <w:szCs w:val="32"/>
        </w:rPr>
        <w:t>.</w:t>
      </w:r>
    </w:p>
    <w:p w:rsidR="0052268F" w:rsidRDefault="0052268F" w:rsidP="0052268F">
      <w:pPr>
        <w:rPr>
          <w:sz w:val="32"/>
          <w:szCs w:val="32"/>
        </w:rPr>
      </w:pPr>
      <w:r>
        <w:rPr>
          <w:sz w:val="32"/>
          <w:szCs w:val="32"/>
        </w:rPr>
        <w:t>Intro and conclusion</w:t>
      </w:r>
    </w:p>
    <w:p w:rsidR="0052268F" w:rsidRDefault="0052268F" w:rsidP="0052268F">
      <w:pPr>
        <w:rPr>
          <w:sz w:val="32"/>
          <w:szCs w:val="32"/>
        </w:rPr>
      </w:pPr>
      <w:r>
        <w:rPr>
          <w:sz w:val="32"/>
          <w:szCs w:val="32"/>
        </w:rPr>
        <w:t>One idea-“unity and coherence and sequence”</w:t>
      </w:r>
    </w:p>
    <w:p w:rsidR="00724FEF" w:rsidRDefault="00724FEF" w:rsidP="0052268F">
      <w:pPr>
        <w:rPr>
          <w:sz w:val="32"/>
          <w:szCs w:val="32"/>
        </w:rPr>
      </w:pPr>
      <w:r>
        <w:rPr>
          <w:sz w:val="32"/>
          <w:szCs w:val="32"/>
        </w:rPr>
        <w:t>Indent</w:t>
      </w:r>
    </w:p>
    <w:p w:rsidR="00724FEF" w:rsidRDefault="00724FEF" w:rsidP="0052268F">
      <w:pPr>
        <w:rPr>
          <w:sz w:val="32"/>
          <w:szCs w:val="32"/>
        </w:rPr>
      </w:pPr>
    </w:p>
    <w:p w:rsidR="00724FEF" w:rsidRDefault="00020B00" w:rsidP="0052268F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lastRenderedPageBreak/>
        <w:t>*</w:t>
      </w:r>
      <w:r w:rsidR="00724FEF" w:rsidRPr="00724FEF">
        <w:rPr>
          <w:b/>
          <w:sz w:val="44"/>
          <w:szCs w:val="44"/>
          <w:u w:val="single"/>
        </w:rPr>
        <w:t>C</w:t>
      </w:r>
      <w:r w:rsidR="00724FEF" w:rsidRPr="00724FEF">
        <w:rPr>
          <w:b/>
          <w:sz w:val="44"/>
          <w:szCs w:val="44"/>
        </w:rPr>
        <w:t>laim</w:t>
      </w:r>
      <w:proofErr w:type="gramStart"/>
      <w:r w:rsidR="00554811">
        <w:rPr>
          <w:b/>
          <w:sz w:val="44"/>
          <w:szCs w:val="44"/>
        </w:rPr>
        <w:t>-  Topic</w:t>
      </w:r>
      <w:proofErr w:type="gramEnd"/>
      <w:r w:rsidR="00554811">
        <w:rPr>
          <w:b/>
          <w:sz w:val="44"/>
          <w:szCs w:val="44"/>
        </w:rPr>
        <w:t xml:space="preserve"> Sentence(s), argument, mini-thesis,</w:t>
      </w:r>
    </w:p>
    <w:p w:rsidR="00724FEF" w:rsidRDefault="00554811" w:rsidP="0052268F">
      <w:pPr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Steering wheel for the whole paragraph.</w:t>
      </w:r>
      <w:proofErr w:type="gramEnd"/>
    </w:p>
    <w:p w:rsidR="00724FEF" w:rsidRPr="00724FEF" w:rsidRDefault="00724FEF" w:rsidP="0052268F">
      <w:pPr>
        <w:rPr>
          <w:b/>
          <w:sz w:val="44"/>
          <w:szCs w:val="44"/>
        </w:rPr>
      </w:pPr>
    </w:p>
    <w:p w:rsidR="00724FEF" w:rsidRDefault="00724FEF" w:rsidP="0052268F">
      <w:pPr>
        <w:rPr>
          <w:b/>
          <w:sz w:val="44"/>
          <w:szCs w:val="44"/>
        </w:rPr>
      </w:pPr>
      <w:r w:rsidRPr="00724FEF">
        <w:rPr>
          <w:b/>
          <w:sz w:val="44"/>
          <w:szCs w:val="44"/>
          <w:u w:val="single"/>
        </w:rPr>
        <w:t>E</w:t>
      </w:r>
      <w:r w:rsidRPr="00724FEF">
        <w:rPr>
          <w:b/>
          <w:sz w:val="44"/>
          <w:szCs w:val="44"/>
        </w:rPr>
        <w:t>vidence</w:t>
      </w:r>
      <w:r w:rsidR="00554811">
        <w:rPr>
          <w:b/>
          <w:sz w:val="44"/>
          <w:szCs w:val="44"/>
        </w:rPr>
        <w:t>-quotes, specific details, examples, anecdotes (story), case study, statistics.</w:t>
      </w:r>
    </w:p>
    <w:p w:rsidR="00724FEF" w:rsidRPr="00724FEF" w:rsidRDefault="00724FEF" w:rsidP="0052268F">
      <w:pPr>
        <w:rPr>
          <w:b/>
          <w:sz w:val="44"/>
          <w:szCs w:val="44"/>
        </w:rPr>
      </w:pPr>
    </w:p>
    <w:p w:rsidR="00724FEF" w:rsidRDefault="00724FEF" w:rsidP="0052268F">
      <w:pPr>
        <w:rPr>
          <w:b/>
          <w:sz w:val="44"/>
          <w:szCs w:val="44"/>
        </w:rPr>
      </w:pPr>
      <w:proofErr w:type="gramStart"/>
      <w:r w:rsidRPr="00724FEF">
        <w:rPr>
          <w:b/>
          <w:sz w:val="44"/>
          <w:szCs w:val="44"/>
          <w:u w:val="single"/>
        </w:rPr>
        <w:t>I</w:t>
      </w:r>
      <w:r w:rsidRPr="00724FEF">
        <w:rPr>
          <w:b/>
          <w:sz w:val="44"/>
          <w:szCs w:val="44"/>
        </w:rPr>
        <w:t>nterpretation</w:t>
      </w:r>
      <w:r w:rsidR="00D532EB">
        <w:rPr>
          <w:b/>
          <w:sz w:val="44"/>
          <w:szCs w:val="44"/>
        </w:rPr>
        <w:t>-your thinking, explanation, analysis.</w:t>
      </w:r>
      <w:proofErr w:type="gramEnd"/>
      <w:r w:rsidR="00D532EB">
        <w:rPr>
          <w:b/>
          <w:sz w:val="44"/>
          <w:szCs w:val="44"/>
        </w:rPr>
        <w:t xml:space="preserve">  How your examples support your claim.</w:t>
      </w:r>
    </w:p>
    <w:p w:rsidR="00724FEF" w:rsidRPr="00724FEF" w:rsidRDefault="00724FEF" w:rsidP="0052268F">
      <w:pPr>
        <w:rPr>
          <w:b/>
          <w:sz w:val="44"/>
          <w:szCs w:val="44"/>
        </w:rPr>
      </w:pPr>
    </w:p>
    <w:p w:rsidR="00724FEF" w:rsidRDefault="00724FEF" w:rsidP="0052268F">
      <w:pPr>
        <w:rPr>
          <w:b/>
          <w:sz w:val="44"/>
          <w:szCs w:val="44"/>
        </w:rPr>
      </w:pPr>
      <w:r w:rsidRPr="00724FEF">
        <w:rPr>
          <w:b/>
          <w:sz w:val="44"/>
          <w:szCs w:val="44"/>
          <w:u w:val="single"/>
        </w:rPr>
        <w:t>C</w:t>
      </w:r>
      <w:r w:rsidRPr="00724FEF">
        <w:rPr>
          <w:b/>
          <w:sz w:val="44"/>
          <w:szCs w:val="44"/>
        </w:rPr>
        <w:t>onclusion</w:t>
      </w:r>
      <w:r w:rsidR="00521D13">
        <w:rPr>
          <w:b/>
          <w:sz w:val="44"/>
          <w:szCs w:val="44"/>
        </w:rPr>
        <w:t>- Sum up, (why is this all important?) and transition</w:t>
      </w:r>
    </w:p>
    <w:p w:rsidR="008D26EA" w:rsidRDefault="008D26EA" w:rsidP="0052268F">
      <w:pPr>
        <w:rPr>
          <w:b/>
          <w:sz w:val="44"/>
          <w:szCs w:val="44"/>
        </w:rPr>
      </w:pPr>
    </w:p>
    <w:p w:rsidR="008D26EA" w:rsidRDefault="008D26EA" w:rsidP="0052268F">
      <w:pPr>
        <w:rPr>
          <w:b/>
          <w:sz w:val="44"/>
          <w:szCs w:val="44"/>
        </w:rPr>
      </w:pPr>
    </w:p>
    <w:p w:rsidR="008D26EA" w:rsidRDefault="008D26EA" w:rsidP="0052268F">
      <w:pPr>
        <w:rPr>
          <w:b/>
          <w:sz w:val="44"/>
          <w:szCs w:val="44"/>
        </w:rPr>
      </w:pPr>
    </w:p>
    <w:p w:rsidR="008D26EA" w:rsidRDefault="008D26EA" w:rsidP="0052268F">
      <w:pPr>
        <w:rPr>
          <w:b/>
          <w:sz w:val="44"/>
          <w:szCs w:val="44"/>
        </w:rPr>
      </w:pPr>
    </w:p>
    <w:p w:rsidR="008D26EA" w:rsidRDefault="008D26EA" w:rsidP="0052268F">
      <w:pPr>
        <w:rPr>
          <w:b/>
          <w:sz w:val="44"/>
          <w:szCs w:val="44"/>
        </w:rPr>
      </w:pPr>
    </w:p>
    <w:p w:rsidR="008D26EA" w:rsidRDefault="008D26EA" w:rsidP="0052268F">
      <w:pPr>
        <w:rPr>
          <w:b/>
          <w:sz w:val="28"/>
          <w:szCs w:val="28"/>
        </w:rPr>
      </w:pPr>
    </w:p>
    <w:p w:rsidR="00FA7C82" w:rsidRDefault="008D26EA" w:rsidP="0052268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Alice Walker uses pastoral imagery and playful diction to establish </w:t>
      </w:r>
      <w:proofErr w:type="spellStart"/>
      <w:r>
        <w:rPr>
          <w:b/>
          <w:sz w:val="28"/>
          <w:szCs w:val="28"/>
        </w:rPr>
        <w:t>Myop’s</w:t>
      </w:r>
      <w:proofErr w:type="spellEnd"/>
      <w:r>
        <w:rPr>
          <w:b/>
          <w:sz w:val="28"/>
          <w:szCs w:val="28"/>
        </w:rPr>
        <w:t xml:space="preserve"> innocence and nearsightedness in the opening lines of “The Flowers”.  </w:t>
      </w:r>
      <w:proofErr w:type="spellStart"/>
      <w:r>
        <w:rPr>
          <w:b/>
          <w:sz w:val="28"/>
          <w:szCs w:val="28"/>
        </w:rPr>
        <w:t>Myop’s</w:t>
      </w:r>
      <w:proofErr w:type="spellEnd"/>
      <w:r>
        <w:rPr>
          <w:b/>
          <w:sz w:val="28"/>
          <w:szCs w:val="28"/>
        </w:rPr>
        <w:t xml:space="preserve"> unusual name itself draws attention to her limited vision and challenges the reader to deduce the extent of her impairment.  As the narrator reveals that, “It seemed … that the days had never been as beautiful as these,” the use of the verb “seem” suggests that the protagonist is unable to</w:t>
      </w:r>
      <w:r w:rsidR="00C96F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know</w:t>
      </w:r>
      <w:r w:rsidR="00C96F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for certain</w:t>
      </w:r>
      <w:r w:rsidR="00C96F20">
        <w:rPr>
          <w:b/>
          <w:sz w:val="28"/>
          <w:szCs w:val="28"/>
        </w:rPr>
        <w:t xml:space="preserve"> the reality of her world</w:t>
      </w:r>
      <w:r>
        <w:rPr>
          <w:b/>
          <w:sz w:val="28"/>
          <w:szCs w:val="28"/>
        </w:rPr>
        <w:t>, perhaps</w:t>
      </w:r>
      <w:r w:rsidR="00FA7C82">
        <w:rPr>
          <w:b/>
          <w:sz w:val="28"/>
          <w:szCs w:val="28"/>
        </w:rPr>
        <w:t xml:space="preserve"> because of her lack of sight.  The imagery, too, </w:t>
      </w:r>
      <w:r w:rsidR="00406E4C">
        <w:rPr>
          <w:b/>
          <w:sz w:val="28"/>
          <w:szCs w:val="28"/>
        </w:rPr>
        <w:t xml:space="preserve">evokes </w:t>
      </w:r>
      <w:r w:rsidR="00FA7C82">
        <w:rPr>
          <w:b/>
          <w:sz w:val="28"/>
          <w:szCs w:val="28"/>
        </w:rPr>
        <w:t xml:space="preserve">senses other than sight: the “keenness” of the air, the taste of “peanuts and squash”, “the beat of a song” that </w:t>
      </w:r>
      <w:proofErr w:type="spellStart"/>
      <w:r w:rsidR="00FA7C82">
        <w:rPr>
          <w:b/>
          <w:sz w:val="28"/>
          <w:szCs w:val="28"/>
        </w:rPr>
        <w:t>Myop</w:t>
      </w:r>
      <w:proofErr w:type="spellEnd"/>
      <w:r w:rsidR="00FA7C82">
        <w:rPr>
          <w:b/>
          <w:sz w:val="28"/>
          <w:szCs w:val="28"/>
        </w:rPr>
        <w:t xml:space="preserve"> creates herself while tapping her stick against a fence.  As harmless as they seem, these idyllic </w:t>
      </w:r>
      <w:r w:rsidR="00406E4C">
        <w:rPr>
          <w:b/>
          <w:sz w:val="28"/>
          <w:szCs w:val="28"/>
        </w:rPr>
        <w:t xml:space="preserve">and vague </w:t>
      </w:r>
      <w:r w:rsidR="00FA7C82">
        <w:rPr>
          <w:b/>
          <w:sz w:val="28"/>
          <w:szCs w:val="28"/>
        </w:rPr>
        <w:t xml:space="preserve">descriptions help to reinforce the idea that what makes </w:t>
      </w:r>
      <w:proofErr w:type="spellStart"/>
      <w:r w:rsidR="00FA7C82">
        <w:rPr>
          <w:b/>
          <w:sz w:val="28"/>
          <w:szCs w:val="28"/>
        </w:rPr>
        <w:t>Myop’s</w:t>
      </w:r>
      <w:proofErr w:type="spellEnd"/>
      <w:r w:rsidR="00FA7C82">
        <w:rPr>
          <w:b/>
          <w:sz w:val="28"/>
          <w:szCs w:val="28"/>
        </w:rPr>
        <w:t xml:space="preserve"> day so perfect is her inability to fully appreciate the reality of her surroundings, a failing that is emphasized when the narrator observes that, “nothing existed for her but her song…”.   </w:t>
      </w:r>
      <w:r w:rsidR="00406E4C">
        <w:rPr>
          <w:b/>
          <w:sz w:val="28"/>
          <w:szCs w:val="28"/>
        </w:rPr>
        <w:t xml:space="preserve">The simplicity of the scene coupled with </w:t>
      </w:r>
      <w:proofErr w:type="spellStart"/>
      <w:r w:rsidR="00406E4C">
        <w:rPr>
          <w:b/>
          <w:sz w:val="28"/>
          <w:szCs w:val="28"/>
        </w:rPr>
        <w:t>Myop’s</w:t>
      </w:r>
      <w:proofErr w:type="spellEnd"/>
      <w:r w:rsidR="00406E4C">
        <w:rPr>
          <w:b/>
          <w:sz w:val="28"/>
          <w:szCs w:val="28"/>
        </w:rPr>
        <w:t xml:space="preserve"> yet untarnished innocence, creates dramatic tension as the reader implicitly understands that if there is to be a story, this young girl must have her perfect day shattered. </w:t>
      </w:r>
    </w:p>
    <w:p w:rsidR="00AF183C" w:rsidRDefault="00AF183C" w:rsidP="0052268F">
      <w:pPr>
        <w:rPr>
          <w:b/>
          <w:sz w:val="28"/>
          <w:szCs w:val="28"/>
        </w:rPr>
      </w:pPr>
    </w:p>
    <w:p w:rsidR="00AF183C" w:rsidRDefault="00AF183C" w:rsidP="0052268F">
      <w:pPr>
        <w:rPr>
          <w:b/>
          <w:sz w:val="28"/>
          <w:szCs w:val="28"/>
        </w:rPr>
      </w:pPr>
    </w:p>
    <w:p w:rsidR="00AF183C" w:rsidRDefault="00AF183C" w:rsidP="0052268F">
      <w:pPr>
        <w:rPr>
          <w:b/>
          <w:sz w:val="28"/>
          <w:szCs w:val="28"/>
        </w:rPr>
      </w:pPr>
    </w:p>
    <w:p w:rsidR="00AF183C" w:rsidRDefault="00AF183C" w:rsidP="00AF183C">
      <w:pPr>
        <w:pStyle w:val="ListParagraph"/>
        <w:ind w:firstLine="720"/>
      </w:pPr>
      <w:r>
        <w:t xml:space="preserve">Alice Walker uses the contrasting symbols of a “wild pink rose” and “the rotted remains of a noose” to create irony and to complete </w:t>
      </w:r>
      <w:proofErr w:type="spellStart"/>
      <w:r>
        <w:t>Myop’s</w:t>
      </w:r>
      <w:proofErr w:type="spellEnd"/>
      <w:r>
        <w:t xml:space="preserve"> </w:t>
      </w:r>
      <w:r w:rsidR="007B48DB">
        <w:t>transformation from a naïve and,</w:t>
      </w:r>
      <w:r>
        <w:t xml:space="preserve"> at least metaphorically, </w:t>
      </w:r>
      <w:proofErr w:type="gramStart"/>
      <w:r>
        <w:t>nearsighted  young</w:t>
      </w:r>
      <w:proofErr w:type="gramEnd"/>
      <w:r>
        <w:t xml:space="preserve"> lady to a knowing, observant, and compassionate young adult.  </w:t>
      </w:r>
    </w:p>
    <w:p w:rsidR="00AF183C" w:rsidRDefault="00AF183C" w:rsidP="0052268F">
      <w:pPr>
        <w:rPr>
          <w:b/>
          <w:sz w:val="28"/>
          <w:szCs w:val="28"/>
        </w:rPr>
      </w:pPr>
    </w:p>
    <w:p w:rsidR="007B48DB" w:rsidRDefault="007B48DB" w:rsidP="0052268F">
      <w:pPr>
        <w:rPr>
          <w:b/>
          <w:sz w:val="28"/>
          <w:szCs w:val="28"/>
        </w:rPr>
      </w:pPr>
    </w:p>
    <w:p w:rsidR="007B48DB" w:rsidRPr="008D26EA" w:rsidRDefault="007B48DB" w:rsidP="0052268F">
      <w:pPr>
        <w:rPr>
          <w:b/>
          <w:sz w:val="28"/>
          <w:szCs w:val="28"/>
        </w:rPr>
      </w:pPr>
    </w:p>
    <w:sectPr w:rsidR="007B48DB" w:rsidRPr="008D26EA" w:rsidSect="00EB0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268F"/>
    <w:rsid w:val="00020B00"/>
    <w:rsid w:val="00174EDD"/>
    <w:rsid w:val="0040394C"/>
    <w:rsid w:val="00406E4C"/>
    <w:rsid w:val="00521D13"/>
    <w:rsid w:val="0052268F"/>
    <w:rsid w:val="00554811"/>
    <w:rsid w:val="00724FEF"/>
    <w:rsid w:val="007B48DB"/>
    <w:rsid w:val="007E43E6"/>
    <w:rsid w:val="008D26EA"/>
    <w:rsid w:val="00A00CF5"/>
    <w:rsid w:val="00AF183C"/>
    <w:rsid w:val="00C96F20"/>
    <w:rsid w:val="00CB6909"/>
    <w:rsid w:val="00D532EB"/>
    <w:rsid w:val="00E01326"/>
    <w:rsid w:val="00EB0794"/>
    <w:rsid w:val="00F13DED"/>
    <w:rsid w:val="00FA7C82"/>
    <w:rsid w:val="00FE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Spanagel</dc:creator>
  <cp:keywords/>
  <dc:description/>
  <cp:lastModifiedBy>Ivan Spanagel</cp:lastModifiedBy>
  <cp:revision>1</cp:revision>
  <dcterms:created xsi:type="dcterms:W3CDTF">2011-09-21T13:34:00Z</dcterms:created>
  <dcterms:modified xsi:type="dcterms:W3CDTF">2011-09-28T11:25:00Z</dcterms:modified>
</cp:coreProperties>
</file>