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958" w:rsidRPr="003D71B2" w:rsidRDefault="0075421D" w:rsidP="003D71B2">
      <w:pPr>
        <w:rPr>
          <w:sz w:val="24"/>
          <w:szCs w:val="24"/>
        </w:rPr>
      </w:pPr>
      <w:r>
        <w:rPr>
          <w:noProof/>
          <w:sz w:val="24"/>
          <w:szCs w:val="24"/>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8" type="#_x0000_t161" style="position:absolute;margin-left:122.25pt;margin-top:3.8pt;width:222pt;height:60pt;z-index:251660288;mso-position-horizontal-relative:text;mso-position-vertical-relative:text;mso-width-relative:page;mso-height-relative:page" adj="5665" fillcolor="black">
            <v:shadow color="#868686"/>
            <v:textpath style="font-family:&quot;Impact&quot;;v-text-kern:t" trim="t" fitpath="t" xscale="f" string="Cross-Analysis Essay"/>
            <w10:wrap type="square"/>
          </v:shape>
        </w:pict>
      </w:r>
    </w:p>
    <w:p w:rsidR="002E1958" w:rsidRDefault="002E1958" w:rsidP="002E1958">
      <w:pPr>
        <w:jc w:val="center"/>
      </w:pPr>
    </w:p>
    <w:p w:rsidR="003D71B2" w:rsidRDefault="003D71B2" w:rsidP="002E1958">
      <w:pPr>
        <w:rPr>
          <w:rFonts w:ascii="Arial" w:hAnsi="Arial" w:cs="Arial"/>
          <w:b/>
        </w:rPr>
      </w:pPr>
    </w:p>
    <w:p w:rsidR="003D71B2" w:rsidRDefault="002E1958" w:rsidP="003D71B2">
      <w:pPr>
        <w:spacing w:line="240" w:lineRule="auto"/>
        <w:contextualSpacing/>
        <w:rPr>
          <w:rFonts w:ascii="Bookman Old Style" w:hAnsi="Bookman Old Style" w:cs="Arial"/>
          <w:color w:val="000000"/>
          <w:sz w:val="24"/>
          <w:szCs w:val="24"/>
        </w:rPr>
      </w:pPr>
      <w:r w:rsidRPr="003D71B2">
        <w:rPr>
          <w:rFonts w:ascii="Bookman Old Style" w:hAnsi="Bookman Old Style"/>
          <w:sz w:val="24"/>
          <w:szCs w:val="24"/>
        </w:rPr>
        <w:t xml:space="preserve">For this essay, you will use </w:t>
      </w:r>
      <w:r w:rsidR="00943812" w:rsidRPr="003D71B2">
        <w:rPr>
          <w:rFonts w:ascii="Bookman Old Style" w:hAnsi="Bookman Old Style"/>
          <w:i/>
          <w:sz w:val="24"/>
          <w:szCs w:val="24"/>
        </w:rPr>
        <w:t>The Crucible</w:t>
      </w:r>
      <w:r w:rsidRPr="003D71B2">
        <w:rPr>
          <w:rFonts w:ascii="Bookman Old Style" w:hAnsi="Bookman Old Style"/>
          <w:i/>
          <w:sz w:val="24"/>
          <w:szCs w:val="24"/>
        </w:rPr>
        <w:t xml:space="preserve"> </w:t>
      </w:r>
      <w:r w:rsidRPr="003D71B2">
        <w:rPr>
          <w:rFonts w:ascii="Bookman Old Style" w:hAnsi="Bookman Old Style"/>
          <w:sz w:val="24"/>
          <w:szCs w:val="24"/>
        </w:rPr>
        <w:t xml:space="preserve">as your primary text for analysis and compare it to </w:t>
      </w:r>
      <w:r w:rsidR="00781F4A">
        <w:rPr>
          <w:rFonts w:ascii="Bookman Old Style" w:hAnsi="Bookman Old Style"/>
          <w:sz w:val="24"/>
          <w:szCs w:val="24"/>
        </w:rPr>
        <w:t xml:space="preserve">a group or </w:t>
      </w:r>
      <w:r w:rsidR="00905809">
        <w:rPr>
          <w:rFonts w:ascii="Bookman Old Style" w:hAnsi="Bookman Old Style"/>
          <w:sz w:val="24"/>
          <w:szCs w:val="24"/>
        </w:rPr>
        <w:t xml:space="preserve">a </w:t>
      </w:r>
      <w:r w:rsidR="00943812" w:rsidRPr="003D71B2">
        <w:rPr>
          <w:rFonts w:ascii="Bookman Old Style" w:hAnsi="Bookman Old Style" w:cs="Arial"/>
          <w:color w:val="000000"/>
          <w:sz w:val="24"/>
          <w:szCs w:val="24"/>
        </w:rPr>
        <w:t>high profile celebrity</w:t>
      </w:r>
      <w:r w:rsidR="00781F4A">
        <w:rPr>
          <w:rFonts w:ascii="Bookman Old Style" w:hAnsi="Bookman Old Style" w:cs="Arial"/>
          <w:color w:val="000000"/>
          <w:sz w:val="24"/>
          <w:szCs w:val="24"/>
        </w:rPr>
        <w:t xml:space="preserve"> that has been persecuted, alienated, or punished for failing to conform to an established set of beliefs</w:t>
      </w:r>
      <w:r w:rsidR="00943812" w:rsidRPr="003D71B2">
        <w:rPr>
          <w:rFonts w:ascii="Bookman Old Style" w:hAnsi="Bookman Old Style" w:cs="Arial"/>
          <w:color w:val="000000"/>
          <w:sz w:val="24"/>
          <w:szCs w:val="24"/>
        </w:rPr>
        <w:t xml:space="preserve">.  </w:t>
      </w:r>
      <w:r w:rsidR="003D71B2">
        <w:rPr>
          <w:rFonts w:ascii="Bookman Old Style" w:hAnsi="Bookman Old Style" w:cs="Arial"/>
          <w:color w:val="000000"/>
          <w:sz w:val="24"/>
          <w:szCs w:val="24"/>
        </w:rPr>
        <w:t>More specifically…</w:t>
      </w:r>
    </w:p>
    <w:p w:rsidR="00905809" w:rsidRDefault="00905809" w:rsidP="003D71B2">
      <w:pPr>
        <w:pStyle w:val="ListParagraph"/>
        <w:numPr>
          <w:ilvl w:val="0"/>
          <w:numId w:val="1"/>
        </w:numPr>
        <w:spacing w:line="240" w:lineRule="auto"/>
        <w:rPr>
          <w:rFonts w:ascii="Bookman Old Style" w:hAnsi="Bookman Old Style" w:cs="Arial"/>
          <w:color w:val="000000"/>
          <w:sz w:val="24"/>
          <w:szCs w:val="24"/>
        </w:rPr>
      </w:pPr>
      <w:r>
        <w:rPr>
          <w:rFonts w:ascii="Bookman Old Style" w:hAnsi="Bookman Old Style" w:cs="Arial"/>
          <w:color w:val="000000"/>
          <w:sz w:val="24"/>
          <w:szCs w:val="24"/>
        </w:rPr>
        <w:t xml:space="preserve">You will select a group or </w:t>
      </w:r>
      <w:r w:rsidR="007C1CD3">
        <w:rPr>
          <w:rFonts w:ascii="Bookman Old Style" w:hAnsi="Bookman Old Style" w:cs="Arial"/>
          <w:color w:val="000000"/>
          <w:sz w:val="24"/>
          <w:szCs w:val="24"/>
        </w:rPr>
        <w:t>celebrity</w:t>
      </w:r>
      <w:r>
        <w:rPr>
          <w:rFonts w:ascii="Bookman Old Style" w:hAnsi="Bookman Old Style" w:cs="Arial"/>
          <w:color w:val="000000"/>
          <w:sz w:val="24"/>
          <w:szCs w:val="24"/>
        </w:rPr>
        <w:t xml:space="preserve"> that has been treated unfairly because of their differences</w:t>
      </w:r>
    </w:p>
    <w:p w:rsidR="003D71B2" w:rsidRDefault="00905809" w:rsidP="003D71B2">
      <w:pPr>
        <w:pStyle w:val="ListParagraph"/>
        <w:numPr>
          <w:ilvl w:val="0"/>
          <w:numId w:val="1"/>
        </w:numPr>
        <w:spacing w:line="240" w:lineRule="auto"/>
        <w:rPr>
          <w:rFonts w:ascii="Bookman Old Style" w:hAnsi="Bookman Old Style" w:cs="Arial"/>
          <w:color w:val="000000"/>
          <w:sz w:val="24"/>
          <w:szCs w:val="24"/>
        </w:rPr>
      </w:pPr>
      <w:r>
        <w:rPr>
          <w:rFonts w:ascii="Bookman Old Style" w:hAnsi="Bookman Old Style" w:cs="Arial"/>
          <w:color w:val="000000"/>
          <w:sz w:val="24"/>
          <w:szCs w:val="24"/>
        </w:rPr>
        <w:t xml:space="preserve">You will compare and contrast the experience of the group or celebrity you selected to the experience of the principle characters from </w:t>
      </w:r>
      <w:r>
        <w:rPr>
          <w:rFonts w:ascii="Bookman Old Style" w:hAnsi="Bookman Old Style" w:cs="Arial"/>
          <w:i/>
          <w:color w:val="000000"/>
          <w:sz w:val="24"/>
          <w:szCs w:val="24"/>
        </w:rPr>
        <w:t>The Crucible</w:t>
      </w:r>
      <w:r w:rsidR="003D71B2">
        <w:rPr>
          <w:rFonts w:ascii="Bookman Old Style" w:hAnsi="Bookman Old Style" w:cs="Arial"/>
          <w:color w:val="000000"/>
          <w:sz w:val="24"/>
          <w:szCs w:val="24"/>
        </w:rPr>
        <w:t>.</w:t>
      </w:r>
      <w:r>
        <w:rPr>
          <w:rFonts w:ascii="Bookman Old Style" w:hAnsi="Bookman Old Style" w:cs="Arial"/>
          <w:color w:val="000000"/>
          <w:sz w:val="24"/>
          <w:szCs w:val="24"/>
        </w:rPr>
        <w:t xml:space="preserve">  What similarities do you see between the two?  What differences do you see?</w:t>
      </w:r>
    </w:p>
    <w:p w:rsidR="003D71B2" w:rsidRDefault="003D71B2" w:rsidP="003D71B2">
      <w:pPr>
        <w:pStyle w:val="ListParagraph"/>
        <w:numPr>
          <w:ilvl w:val="0"/>
          <w:numId w:val="1"/>
        </w:numPr>
        <w:spacing w:line="240" w:lineRule="auto"/>
        <w:rPr>
          <w:rFonts w:ascii="Bookman Old Style" w:hAnsi="Bookman Old Style" w:cs="Arial"/>
          <w:color w:val="000000"/>
          <w:sz w:val="24"/>
          <w:szCs w:val="24"/>
        </w:rPr>
      </w:pPr>
      <w:r>
        <w:rPr>
          <w:rFonts w:ascii="Bookman Old Style" w:hAnsi="Bookman Old Style" w:cs="Arial"/>
          <w:color w:val="000000"/>
          <w:sz w:val="24"/>
          <w:szCs w:val="24"/>
        </w:rPr>
        <w:t>E</w:t>
      </w:r>
      <w:r w:rsidR="002E1958" w:rsidRPr="003D71B2">
        <w:rPr>
          <w:rFonts w:ascii="Bookman Old Style" w:hAnsi="Bookman Old Style" w:cs="Arial"/>
          <w:color w:val="000000"/>
          <w:sz w:val="24"/>
          <w:szCs w:val="24"/>
        </w:rPr>
        <w:t xml:space="preserve">xamine how </w:t>
      </w:r>
      <w:r w:rsidR="00943812" w:rsidRPr="003D71B2">
        <w:rPr>
          <w:rFonts w:ascii="Bookman Old Style" w:hAnsi="Bookman Old Style" w:cs="Arial"/>
          <w:color w:val="000000"/>
          <w:sz w:val="24"/>
          <w:szCs w:val="24"/>
        </w:rPr>
        <w:t xml:space="preserve">mob mentality </w:t>
      </w:r>
      <w:r>
        <w:rPr>
          <w:rFonts w:ascii="Bookman Old Style" w:hAnsi="Bookman Old Style" w:cs="Arial"/>
          <w:color w:val="000000"/>
          <w:sz w:val="24"/>
          <w:szCs w:val="24"/>
        </w:rPr>
        <w:t xml:space="preserve">functions to create “witches,” using both </w:t>
      </w:r>
      <w:r>
        <w:rPr>
          <w:rFonts w:ascii="Bookman Old Style" w:hAnsi="Bookman Old Style" w:cs="Arial"/>
          <w:i/>
          <w:color w:val="000000"/>
          <w:sz w:val="24"/>
          <w:szCs w:val="24"/>
        </w:rPr>
        <w:t>The Crucible</w:t>
      </w:r>
      <w:r w:rsidR="00905809">
        <w:rPr>
          <w:rFonts w:ascii="Bookman Old Style" w:hAnsi="Bookman Old Style" w:cs="Arial"/>
          <w:color w:val="000000"/>
          <w:sz w:val="24"/>
          <w:szCs w:val="24"/>
        </w:rPr>
        <w:t xml:space="preserve"> and your celebrity for support</w:t>
      </w:r>
    </w:p>
    <w:p w:rsidR="003D71B2" w:rsidRDefault="002E1958" w:rsidP="003D71B2">
      <w:pPr>
        <w:pStyle w:val="ListParagraph"/>
        <w:numPr>
          <w:ilvl w:val="0"/>
          <w:numId w:val="1"/>
        </w:numPr>
        <w:spacing w:line="240" w:lineRule="auto"/>
        <w:rPr>
          <w:rFonts w:ascii="Bookman Old Style" w:hAnsi="Bookman Old Style" w:cs="Arial"/>
          <w:color w:val="000000"/>
          <w:sz w:val="24"/>
          <w:szCs w:val="24"/>
        </w:rPr>
      </w:pPr>
      <w:r w:rsidRPr="003D71B2">
        <w:rPr>
          <w:rFonts w:ascii="Bookman Old Style" w:hAnsi="Bookman Old Style" w:cs="Arial"/>
          <w:color w:val="000000"/>
          <w:sz w:val="24"/>
          <w:szCs w:val="24"/>
        </w:rPr>
        <w:t xml:space="preserve">In other words, </w:t>
      </w:r>
      <w:r w:rsidRPr="00905809">
        <w:rPr>
          <w:rFonts w:ascii="Bookman Old Style" w:hAnsi="Bookman Old Style" w:cs="Arial"/>
          <w:b/>
          <w:i/>
          <w:color w:val="000000"/>
          <w:sz w:val="24"/>
          <w:szCs w:val="24"/>
        </w:rPr>
        <w:t>cross</w:t>
      </w:r>
      <w:r w:rsidRPr="003D71B2">
        <w:rPr>
          <w:rFonts w:ascii="Bookman Old Style" w:hAnsi="Bookman Old Style" w:cs="Arial"/>
          <w:color w:val="000000"/>
          <w:sz w:val="24"/>
          <w:szCs w:val="24"/>
        </w:rPr>
        <w:t xml:space="preserve"> your analysis between the play and a </w:t>
      </w:r>
      <w:r w:rsidR="00905809">
        <w:rPr>
          <w:rFonts w:ascii="Bookman Old Style" w:hAnsi="Bookman Old Style" w:cs="Arial"/>
          <w:color w:val="000000"/>
          <w:sz w:val="24"/>
          <w:szCs w:val="24"/>
        </w:rPr>
        <w:t xml:space="preserve">group or </w:t>
      </w:r>
      <w:r w:rsidRPr="003D71B2">
        <w:rPr>
          <w:rFonts w:ascii="Bookman Old Style" w:hAnsi="Bookman Old Style" w:cs="Arial"/>
          <w:color w:val="000000"/>
          <w:sz w:val="24"/>
          <w:szCs w:val="24"/>
        </w:rPr>
        <w:t xml:space="preserve">celebrity and examine how they are </w:t>
      </w:r>
      <w:r w:rsidR="00943812" w:rsidRPr="003D71B2">
        <w:rPr>
          <w:rFonts w:ascii="Bookman Old Style" w:hAnsi="Bookman Old Style" w:cs="Arial"/>
          <w:color w:val="000000"/>
          <w:sz w:val="24"/>
          <w:szCs w:val="24"/>
        </w:rPr>
        <w:t>alienated, ostracized, or treated differently because they do not conform to established stand</w:t>
      </w:r>
      <w:r w:rsidR="003D71B2">
        <w:rPr>
          <w:rFonts w:ascii="Bookman Old Style" w:hAnsi="Bookman Old Style" w:cs="Arial"/>
          <w:color w:val="000000"/>
          <w:sz w:val="24"/>
          <w:szCs w:val="24"/>
        </w:rPr>
        <w:t>ards and societ</w:t>
      </w:r>
      <w:r w:rsidR="00905809">
        <w:rPr>
          <w:rFonts w:ascii="Bookman Old Style" w:hAnsi="Bookman Old Style" w:cs="Arial"/>
          <w:color w:val="000000"/>
          <w:sz w:val="24"/>
          <w:szCs w:val="24"/>
        </w:rPr>
        <w:t>al expectations</w:t>
      </w:r>
    </w:p>
    <w:p w:rsidR="002E1958" w:rsidRDefault="003D71B2" w:rsidP="003D71B2">
      <w:pPr>
        <w:pStyle w:val="ListParagraph"/>
        <w:numPr>
          <w:ilvl w:val="0"/>
          <w:numId w:val="1"/>
        </w:numPr>
        <w:spacing w:line="240" w:lineRule="auto"/>
        <w:rPr>
          <w:rFonts w:ascii="Bookman Old Style" w:hAnsi="Bookman Old Style" w:cs="Arial"/>
          <w:color w:val="000000"/>
          <w:sz w:val="24"/>
          <w:szCs w:val="24"/>
        </w:rPr>
      </w:pPr>
      <w:r w:rsidRPr="003D71B2">
        <w:rPr>
          <w:rFonts w:ascii="Bookman Old Style" w:hAnsi="Bookman Old Style" w:cs="Arial"/>
          <w:color w:val="000000"/>
          <w:sz w:val="24"/>
          <w:szCs w:val="24"/>
        </w:rPr>
        <w:t>Examples include</w:t>
      </w:r>
      <w:r w:rsidR="002E1958" w:rsidRPr="003D71B2">
        <w:rPr>
          <w:rFonts w:ascii="Bookman Old Style" w:hAnsi="Bookman Old Style" w:cs="Arial"/>
          <w:color w:val="000000"/>
          <w:sz w:val="24"/>
          <w:szCs w:val="24"/>
        </w:rPr>
        <w:t xml:space="preserve"> </w:t>
      </w:r>
      <w:r w:rsidR="00905809">
        <w:rPr>
          <w:rFonts w:ascii="Bookman Old Style" w:hAnsi="Bookman Old Style" w:cs="Arial"/>
          <w:color w:val="000000"/>
          <w:sz w:val="24"/>
          <w:szCs w:val="24"/>
        </w:rPr>
        <w:t xml:space="preserve">African-Americans, followers of various faiths (i.e., Judaism, Islam, etc.), followers of different political ideologies (Communism, members of the tea-party movement), </w:t>
      </w:r>
      <w:r w:rsidR="002E1958" w:rsidRPr="003D71B2">
        <w:rPr>
          <w:rFonts w:ascii="Bookman Old Style" w:hAnsi="Bookman Old Style" w:cs="Arial"/>
          <w:color w:val="000000"/>
          <w:sz w:val="24"/>
          <w:szCs w:val="24"/>
        </w:rPr>
        <w:t>Michael Jackson, Britney Spears</w:t>
      </w:r>
      <w:r w:rsidRPr="003D71B2">
        <w:rPr>
          <w:rFonts w:ascii="Bookman Old Style" w:hAnsi="Bookman Old Style" w:cs="Arial"/>
          <w:color w:val="000000"/>
          <w:sz w:val="24"/>
          <w:szCs w:val="24"/>
        </w:rPr>
        <w:t>, Barry Bonds, Tom Cruise, etc</w:t>
      </w:r>
      <w:r w:rsidR="002E1958" w:rsidRPr="003D71B2">
        <w:rPr>
          <w:rFonts w:ascii="Bookman Old Style" w:hAnsi="Bookman Old Style" w:cs="Arial"/>
          <w:color w:val="000000"/>
          <w:sz w:val="24"/>
          <w:szCs w:val="24"/>
        </w:rPr>
        <w:t>.</w:t>
      </w:r>
    </w:p>
    <w:p w:rsidR="003D71B2" w:rsidRDefault="003D71B2" w:rsidP="003D71B2">
      <w:pPr>
        <w:pStyle w:val="ListParagraph"/>
        <w:numPr>
          <w:ilvl w:val="0"/>
          <w:numId w:val="1"/>
        </w:numPr>
        <w:spacing w:line="240" w:lineRule="auto"/>
        <w:rPr>
          <w:rFonts w:ascii="Bookman Old Style" w:hAnsi="Bookman Old Style" w:cs="Arial"/>
          <w:color w:val="000000"/>
          <w:sz w:val="24"/>
          <w:szCs w:val="24"/>
        </w:rPr>
      </w:pPr>
      <w:r>
        <w:rPr>
          <w:rFonts w:ascii="Bookman Old Style" w:hAnsi="Bookman Old Style" w:cs="Arial"/>
          <w:color w:val="000000"/>
          <w:sz w:val="24"/>
          <w:szCs w:val="24"/>
        </w:rPr>
        <w:t>This essay will be three pages in length</w:t>
      </w:r>
    </w:p>
    <w:p w:rsidR="003D71B2" w:rsidRPr="003D71B2" w:rsidRDefault="003D71B2" w:rsidP="003D71B2">
      <w:pPr>
        <w:pStyle w:val="ListParagraph"/>
        <w:numPr>
          <w:ilvl w:val="0"/>
          <w:numId w:val="1"/>
        </w:numPr>
        <w:spacing w:line="240" w:lineRule="auto"/>
        <w:rPr>
          <w:rFonts w:ascii="Bookman Old Style" w:hAnsi="Bookman Old Style" w:cs="Arial"/>
          <w:color w:val="000000"/>
          <w:sz w:val="24"/>
          <w:szCs w:val="24"/>
        </w:rPr>
      </w:pPr>
      <w:r>
        <w:rPr>
          <w:rFonts w:ascii="Bookman Old Style" w:hAnsi="Bookman Old Style" w:cs="Arial"/>
          <w:color w:val="000000"/>
          <w:sz w:val="24"/>
          <w:szCs w:val="24"/>
        </w:rPr>
        <w:t>You must cite your sources</w:t>
      </w:r>
      <w:r w:rsidR="00905809">
        <w:rPr>
          <w:rFonts w:ascii="Bookman Old Style" w:hAnsi="Bookman Old Style" w:cs="Arial"/>
          <w:color w:val="000000"/>
          <w:sz w:val="24"/>
          <w:szCs w:val="24"/>
        </w:rPr>
        <w:t xml:space="preserve"> using MLA format</w:t>
      </w:r>
    </w:p>
    <w:p w:rsidR="003D71B2" w:rsidRDefault="003D71B2" w:rsidP="003D71B2">
      <w:pPr>
        <w:spacing w:line="240" w:lineRule="auto"/>
        <w:rPr>
          <w:rFonts w:ascii="Arial" w:hAnsi="Arial" w:cs="Arial"/>
          <w:color w:val="000000"/>
        </w:rPr>
      </w:pPr>
    </w:p>
    <w:p w:rsidR="002E1958" w:rsidRPr="003D71B2" w:rsidRDefault="00943812" w:rsidP="003D71B2">
      <w:pPr>
        <w:spacing w:line="240" w:lineRule="auto"/>
        <w:rPr>
          <w:rFonts w:ascii="Arial" w:hAnsi="Arial" w:cs="Arial"/>
          <w:color w:val="000000"/>
        </w:rPr>
      </w:pPr>
      <w:r w:rsidRPr="003D71B2">
        <w:rPr>
          <w:rFonts w:ascii="Bookman Old Style" w:hAnsi="Bookman Old Style" w:cs="Arial"/>
          <w:color w:val="000000"/>
          <w:sz w:val="24"/>
          <w:szCs w:val="24"/>
        </w:rPr>
        <w:t>If this</w:t>
      </w:r>
      <w:r w:rsidR="00905809">
        <w:rPr>
          <w:rFonts w:ascii="Bookman Old Style" w:hAnsi="Bookman Old Style" w:cs="Arial"/>
          <w:color w:val="000000"/>
          <w:sz w:val="24"/>
          <w:szCs w:val="24"/>
        </w:rPr>
        <w:t xml:space="preserve"> topic</w:t>
      </w:r>
      <w:r w:rsidRPr="003D71B2">
        <w:rPr>
          <w:rFonts w:ascii="Bookman Old Style" w:hAnsi="Bookman Old Style" w:cs="Arial"/>
          <w:color w:val="000000"/>
          <w:sz w:val="24"/>
          <w:szCs w:val="24"/>
        </w:rPr>
        <w:t xml:space="preserve"> doesn’t interest you, and </w:t>
      </w:r>
      <w:r w:rsidR="002E1958" w:rsidRPr="003D71B2">
        <w:rPr>
          <w:rFonts w:ascii="Bookman Old Style" w:hAnsi="Bookman Old Style" w:cs="Arial"/>
          <w:color w:val="000000"/>
          <w:sz w:val="24"/>
          <w:szCs w:val="24"/>
        </w:rPr>
        <w:t xml:space="preserve">you have a great idea for a cross-analysis, throw it my way.  Just to toss out some more ideas – how about comparing </w:t>
      </w:r>
      <w:r w:rsidRPr="003D71B2">
        <w:rPr>
          <w:rFonts w:ascii="Bookman Old Style" w:hAnsi="Bookman Old Style" w:cs="Arial"/>
          <w:i/>
          <w:color w:val="000000"/>
          <w:sz w:val="24"/>
          <w:szCs w:val="24"/>
        </w:rPr>
        <w:t>The Crucible</w:t>
      </w:r>
      <w:r w:rsidR="002E1958" w:rsidRPr="003D71B2">
        <w:rPr>
          <w:rFonts w:ascii="Bookman Old Style" w:hAnsi="Bookman Old Style" w:cs="Arial"/>
          <w:color w:val="000000"/>
          <w:sz w:val="24"/>
          <w:szCs w:val="24"/>
        </w:rPr>
        <w:t xml:space="preserve"> to a famous painting?  </w:t>
      </w:r>
      <w:r w:rsidRPr="003D71B2">
        <w:rPr>
          <w:rFonts w:ascii="Bookman Old Style" w:hAnsi="Bookman Old Style" w:cs="Arial"/>
          <w:color w:val="000000"/>
          <w:sz w:val="24"/>
          <w:szCs w:val="24"/>
        </w:rPr>
        <w:t>What about a song?</w:t>
      </w:r>
      <w:r w:rsidR="007004AE">
        <w:rPr>
          <w:rFonts w:ascii="Bookman Old Style" w:hAnsi="Bookman Old Style" w:cs="Arial"/>
          <w:color w:val="000000"/>
          <w:sz w:val="24"/>
          <w:szCs w:val="24"/>
        </w:rPr>
        <w:t xml:space="preserve">  Heck, you </w:t>
      </w:r>
      <w:r w:rsidR="002E1958" w:rsidRPr="003D71B2">
        <w:rPr>
          <w:rFonts w:ascii="Bookman Old Style" w:hAnsi="Bookman Old Style" w:cs="Arial"/>
          <w:color w:val="000000"/>
          <w:sz w:val="24"/>
          <w:szCs w:val="24"/>
        </w:rPr>
        <w:t>could even compare it to another film.  Whatever you decide, I’ll probably be game.</w:t>
      </w:r>
    </w:p>
    <w:p w:rsidR="002E1958" w:rsidRPr="008F34E1" w:rsidRDefault="007004AE" w:rsidP="002E1958">
      <w:pPr>
        <w:rPr>
          <w:rFonts w:ascii="Bookman Old Style" w:hAnsi="Bookman Old Style" w:cs="Arial"/>
          <w:color w:val="000000"/>
          <w:sz w:val="36"/>
          <w:szCs w:val="36"/>
        </w:rPr>
      </w:pPr>
      <w:r w:rsidRPr="008F34E1">
        <w:rPr>
          <w:rFonts w:ascii="Bookman Old Style" w:hAnsi="Bookman Old Style" w:cs="Arial"/>
          <w:color w:val="000000"/>
          <w:sz w:val="36"/>
          <w:szCs w:val="36"/>
        </w:rPr>
        <w:t>Specific Requirements:</w:t>
      </w:r>
    </w:p>
    <w:p w:rsidR="004772E9" w:rsidRPr="008F34E1" w:rsidRDefault="004772E9" w:rsidP="008F34E1">
      <w:pPr>
        <w:pStyle w:val="ListParagraph"/>
        <w:numPr>
          <w:ilvl w:val="0"/>
          <w:numId w:val="4"/>
        </w:numPr>
        <w:spacing w:line="240" w:lineRule="auto"/>
        <w:rPr>
          <w:rFonts w:ascii="Bookman Old Style" w:hAnsi="Bookman Old Style" w:cs="Arial"/>
          <w:color w:val="000000"/>
          <w:sz w:val="24"/>
          <w:szCs w:val="24"/>
        </w:rPr>
      </w:pPr>
      <w:r w:rsidRPr="008F34E1">
        <w:rPr>
          <w:rFonts w:ascii="Bookman Old Style" w:hAnsi="Bookman Old Style" w:cs="Arial"/>
          <w:color w:val="000000"/>
          <w:sz w:val="24"/>
          <w:szCs w:val="24"/>
        </w:rPr>
        <w:t>Clearly establish a position (thesis) in your introductory paragraph</w:t>
      </w:r>
    </w:p>
    <w:p w:rsidR="004772E9" w:rsidRPr="008F34E1" w:rsidRDefault="004772E9" w:rsidP="008F34E1">
      <w:pPr>
        <w:pStyle w:val="ListParagraph"/>
        <w:numPr>
          <w:ilvl w:val="0"/>
          <w:numId w:val="4"/>
        </w:numPr>
        <w:spacing w:line="240" w:lineRule="auto"/>
        <w:rPr>
          <w:rFonts w:ascii="Bookman Old Style" w:hAnsi="Bookman Old Style" w:cs="Arial"/>
          <w:color w:val="000000"/>
          <w:sz w:val="24"/>
          <w:szCs w:val="24"/>
        </w:rPr>
      </w:pPr>
      <w:r w:rsidRPr="008F34E1">
        <w:rPr>
          <w:rFonts w:ascii="Bookman Old Style" w:hAnsi="Bookman Old Style" w:cs="Arial"/>
          <w:color w:val="000000"/>
          <w:sz w:val="24"/>
          <w:szCs w:val="24"/>
        </w:rPr>
        <w:t>Print 2 articles from the databases to help you support your argument</w:t>
      </w:r>
      <w:r w:rsidR="00AD14C7" w:rsidRPr="008F34E1">
        <w:rPr>
          <w:rFonts w:ascii="Bookman Old Style" w:hAnsi="Bookman Old Style" w:cs="Arial"/>
          <w:color w:val="000000"/>
          <w:sz w:val="24"/>
          <w:szCs w:val="24"/>
        </w:rPr>
        <w:t xml:space="preserve"> </w:t>
      </w:r>
    </w:p>
    <w:p w:rsidR="004772E9" w:rsidRPr="008F34E1" w:rsidRDefault="008F34E1" w:rsidP="008F34E1">
      <w:pPr>
        <w:pStyle w:val="ListParagraph"/>
        <w:numPr>
          <w:ilvl w:val="0"/>
          <w:numId w:val="4"/>
        </w:numPr>
        <w:spacing w:line="240" w:lineRule="auto"/>
        <w:rPr>
          <w:rFonts w:ascii="Bookman Old Style" w:hAnsi="Bookman Old Style" w:cs="Arial"/>
          <w:color w:val="000000"/>
          <w:sz w:val="24"/>
          <w:szCs w:val="24"/>
        </w:rPr>
      </w:pPr>
      <w:r>
        <w:rPr>
          <w:rFonts w:ascii="Bookman Old Style" w:hAnsi="Bookman Old Style" w:cs="Arial"/>
          <w:color w:val="000000"/>
          <w:sz w:val="24"/>
          <w:szCs w:val="24"/>
        </w:rPr>
        <w:t>Remember that your claim (which will begin each body paragraph) must argue something</w:t>
      </w:r>
    </w:p>
    <w:p w:rsidR="004772E9" w:rsidRPr="008F34E1" w:rsidRDefault="004772E9" w:rsidP="008F34E1">
      <w:pPr>
        <w:pStyle w:val="ListParagraph"/>
        <w:numPr>
          <w:ilvl w:val="0"/>
          <w:numId w:val="4"/>
        </w:numPr>
        <w:spacing w:line="240" w:lineRule="auto"/>
        <w:rPr>
          <w:rFonts w:ascii="Bookman Old Style" w:hAnsi="Bookman Old Style" w:cs="Arial"/>
          <w:color w:val="000000"/>
          <w:sz w:val="24"/>
          <w:szCs w:val="24"/>
        </w:rPr>
      </w:pPr>
      <w:r w:rsidRPr="008F34E1">
        <w:rPr>
          <w:rFonts w:ascii="Bookman Old Style" w:hAnsi="Bookman Old Style" w:cs="Arial"/>
          <w:color w:val="000000"/>
          <w:sz w:val="24"/>
          <w:szCs w:val="24"/>
        </w:rPr>
        <w:t>You need to quote directly from the play and your 2 sources</w:t>
      </w:r>
    </w:p>
    <w:p w:rsidR="004772E9" w:rsidRPr="008F34E1" w:rsidRDefault="004772E9" w:rsidP="008F34E1">
      <w:pPr>
        <w:pStyle w:val="ListParagraph"/>
        <w:numPr>
          <w:ilvl w:val="0"/>
          <w:numId w:val="4"/>
        </w:numPr>
        <w:spacing w:line="240" w:lineRule="auto"/>
        <w:rPr>
          <w:rFonts w:ascii="Bookman Old Style" w:hAnsi="Bookman Old Style" w:cs="Arial"/>
          <w:color w:val="000000"/>
          <w:sz w:val="24"/>
          <w:szCs w:val="24"/>
        </w:rPr>
      </w:pPr>
      <w:r w:rsidRPr="008F34E1">
        <w:rPr>
          <w:rFonts w:ascii="Bookman Old Style" w:hAnsi="Bookman Old Style" w:cs="Arial"/>
          <w:color w:val="000000"/>
          <w:sz w:val="24"/>
          <w:szCs w:val="24"/>
        </w:rPr>
        <w:t>Properly cite and quote</w:t>
      </w:r>
      <w:r w:rsidR="00AD14C7" w:rsidRPr="008F34E1">
        <w:rPr>
          <w:rFonts w:ascii="Bookman Old Style" w:hAnsi="Bookman Old Style" w:cs="Arial"/>
          <w:color w:val="000000"/>
          <w:sz w:val="24"/>
          <w:szCs w:val="24"/>
        </w:rPr>
        <w:t xml:space="preserve"> (Follow my examples)</w:t>
      </w:r>
    </w:p>
    <w:p w:rsidR="008F34E1" w:rsidRPr="00905809" w:rsidRDefault="00AD14C7" w:rsidP="00905809">
      <w:pPr>
        <w:pStyle w:val="ListParagraph"/>
        <w:numPr>
          <w:ilvl w:val="0"/>
          <w:numId w:val="4"/>
        </w:numPr>
        <w:spacing w:line="240" w:lineRule="auto"/>
        <w:rPr>
          <w:rFonts w:ascii="Bookman Old Style" w:hAnsi="Bookman Old Style" w:cs="Arial"/>
          <w:color w:val="000000"/>
          <w:sz w:val="24"/>
          <w:szCs w:val="24"/>
        </w:rPr>
        <w:sectPr w:rsidR="008F34E1" w:rsidRPr="00905809" w:rsidSect="008F34E1">
          <w:footerReference w:type="default" r:id="rId7"/>
          <w:pgSz w:w="12240" w:h="15840"/>
          <w:pgMar w:top="1440" w:right="1440" w:bottom="1440" w:left="1440" w:header="720" w:footer="720" w:gutter="0"/>
          <w:pgBorders w:offsetFrom="page">
            <w:top w:val="tornPaperBlack" w:sz="31" w:space="24" w:color="auto"/>
            <w:left w:val="tornPaperBlack" w:sz="31" w:space="24" w:color="auto"/>
            <w:bottom w:val="tornPaperBlack" w:sz="31" w:space="24" w:color="auto"/>
            <w:right w:val="tornPaperBlack" w:sz="31" w:space="24" w:color="auto"/>
          </w:pgBorders>
          <w:cols w:space="720"/>
          <w:docGrid w:linePitch="360"/>
        </w:sectPr>
      </w:pPr>
      <w:r w:rsidRPr="008F34E1">
        <w:rPr>
          <w:rFonts w:ascii="Bookman Old Style" w:hAnsi="Bookman Old Style" w:cs="Arial"/>
          <w:color w:val="000000"/>
          <w:sz w:val="24"/>
          <w:szCs w:val="24"/>
        </w:rPr>
        <w:t>Include a Works Cited pag</w:t>
      </w:r>
      <w:r w:rsidR="00905809">
        <w:rPr>
          <w:rFonts w:ascii="Bookman Old Style" w:hAnsi="Bookman Old Style" w:cs="Arial"/>
          <w:color w:val="000000"/>
          <w:sz w:val="24"/>
          <w:szCs w:val="24"/>
        </w:rPr>
        <w:t>e</w:t>
      </w:r>
    </w:p>
    <w:p w:rsidR="008F34E1" w:rsidRPr="00131C76" w:rsidRDefault="008F34E1" w:rsidP="00905809">
      <w:pPr>
        <w:spacing w:line="240" w:lineRule="auto"/>
        <w:contextualSpacing/>
        <w:jc w:val="center"/>
        <w:rPr>
          <w:rFonts w:ascii="Monotype Corsiva" w:hAnsi="Monotype Corsiva"/>
          <w:sz w:val="72"/>
          <w:szCs w:val="56"/>
        </w:rPr>
      </w:pPr>
      <w:r w:rsidRPr="00131C76">
        <w:rPr>
          <w:rFonts w:ascii="Monotype Corsiva" w:hAnsi="Monotype Corsiva"/>
          <w:sz w:val="72"/>
          <w:szCs w:val="56"/>
        </w:rPr>
        <w:lastRenderedPageBreak/>
        <w:t>Database Access and Passwords</w:t>
      </w:r>
    </w:p>
    <w:p w:rsidR="008F34E1" w:rsidRPr="005334FD" w:rsidRDefault="008F34E1" w:rsidP="008F34E1">
      <w:pPr>
        <w:spacing w:line="240" w:lineRule="auto"/>
        <w:contextualSpacing/>
        <w:jc w:val="center"/>
        <w:rPr>
          <w:rFonts w:ascii="Bookman Old Style" w:eastAsia="Calibri" w:hAnsi="Bookman Old Style"/>
          <w:b/>
          <w:sz w:val="28"/>
          <w:szCs w:val="28"/>
        </w:rPr>
      </w:pPr>
      <w:r w:rsidRPr="005334FD">
        <w:rPr>
          <w:rFonts w:ascii="Bookman Old Style" w:eastAsia="Calibri" w:hAnsi="Bookman Old Style"/>
          <w:b/>
        </w:rPr>
        <w:t>All of these databases are fully accessible from home.</w:t>
      </w:r>
      <w:r w:rsidRPr="005334FD">
        <w:rPr>
          <w:rFonts w:ascii="Bookman Old Style" w:eastAsia="Calibri" w:hAnsi="Bookman Old Style"/>
          <w:b/>
          <w:sz w:val="28"/>
          <w:szCs w:val="28"/>
        </w:rPr>
        <w:t xml:space="preserve">  </w:t>
      </w:r>
      <w:r w:rsidRPr="005334FD">
        <w:rPr>
          <w:rFonts w:ascii="Bookman Old Style" w:eastAsia="Calibri" w:hAnsi="Bookman Old Style"/>
          <w:b/>
        </w:rPr>
        <w:t xml:space="preserve">To access, go to </w:t>
      </w:r>
      <w:r w:rsidRPr="005334FD">
        <w:rPr>
          <w:rFonts w:ascii="Bookman Old Style" w:eastAsia="Calibri" w:hAnsi="Bookman Old Style"/>
          <w:b/>
          <w:sz w:val="28"/>
          <w:szCs w:val="28"/>
        </w:rPr>
        <w:t>rhnet.org</w:t>
      </w:r>
      <w:r w:rsidRPr="005334FD">
        <w:rPr>
          <w:rFonts w:ascii="Bookman Old Style" w:eastAsia="Calibri" w:hAnsi="Bookman Old Style"/>
          <w:b/>
        </w:rPr>
        <w:t xml:space="preserve">, select </w:t>
      </w:r>
      <w:r w:rsidRPr="005334FD">
        <w:rPr>
          <w:rFonts w:ascii="Bookman Old Style" w:eastAsia="Calibri" w:hAnsi="Bookman Old Style"/>
          <w:b/>
          <w:sz w:val="28"/>
          <w:szCs w:val="28"/>
        </w:rPr>
        <w:t>Schools&gt;Senior High School</w:t>
      </w:r>
      <w:r w:rsidRPr="005334FD">
        <w:rPr>
          <w:rFonts w:ascii="Bookman Old Style" w:eastAsia="Calibri" w:hAnsi="Bookman Old Style"/>
          <w:b/>
        </w:rPr>
        <w:t xml:space="preserve">, and then click on </w:t>
      </w:r>
      <w:r w:rsidRPr="005334FD">
        <w:rPr>
          <w:rFonts w:ascii="Bookman Old Style" w:eastAsia="Calibri" w:hAnsi="Bookman Old Style"/>
          <w:b/>
          <w:sz w:val="28"/>
          <w:szCs w:val="28"/>
        </w:rPr>
        <w:t>SHS Library</w:t>
      </w:r>
      <w:r w:rsidRPr="005334FD">
        <w:rPr>
          <w:rFonts w:ascii="Bookman Old Style" w:eastAsia="Calibri" w:hAnsi="Bookman Old Style"/>
          <w:b/>
        </w:rPr>
        <w:t xml:space="preserve"> from the left-hand menu.</w:t>
      </w:r>
      <w:r w:rsidRPr="005334FD">
        <w:rPr>
          <w:rFonts w:ascii="Bookman Old Style" w:eastAsia="Calibri" w:hAnsi="Bookman Old Style"/>
          <w:b/>
          <w:sz w:val="28"/>
          <w:szCs w:val="28"/>
        </w:rPr>
        <w:t xml:space="preserve"> </w:t>
      </w:r>
    </w:p>
    <w:p w:rsidR="008F34E1" w:rsidRDefault="008F34E1" w:rsidP="008F34E1">
      <w:pPr>
        <w:spacing w:line="240" w:lineRule="auto"/>
        <w:contextualSpacing/>
        <w:jc w:val="center"/>
        <w:rPr>
          <w:rFonts w:ascii="Calibri" w:eastAsia="Calibri" w:hAnsi="Calibri"/>
          <w:b/>
          <w:sz w:val="28"/>
          <w:szCs w:val="28"/>
        </w:rPr>
      </w:pPr>
    </w:p>
    <w:tbl>
      <w:tblPr>
        <w:tblW w:w="9696" w:type="dxa"/>
        <w:tblLook w:val="01E0"/>
      </w:tblPr>
      <w:tblGrid>
        <w:gridCol w:w="5480"/>
        <w:gridCol w:w="4216"/>
      </w:tblGrid>
      <w:tr w:rsidR="008F34E1" w:rsidRPr="001E000F" w:rsidTr="00AC33EC">
        <w:trPr>
          <w:trHeight w:val="3881"/>
        </w:trPr>
        <w:tc>
          <w:tcPr>
            <w:tcW w:w="5480" w:type="dxa"/>
          </w:tcPr>
          <w:p w:rsidR="008F34E1" w:rsidRPr="001E000F" w:rsidRDefault="008F34E1" w:rsidP="008F34E1">
            <w:pPr>
              <w:spacing w:line="240" w:lineRule="auto"/>
              <w:contextualSpacing/>
              <w:rPr>
                <w:rFonts w:ascii="Bookman Old Style" w:hAnsi="Bookman Old Style"/>
                <w:b/>
                <w:sz w:val="40"/>
                <w:szCs w:val="40"/>
              </w:rPr>
            </w:pPr>
            <w:r w:rsidRPr="001E000F">
              <w:rPr>
                <w:rFonts w:ascii="Bookman Old Style" w:hAnsi="Bookman Old Style"/>
                <w:b/>
                <w:sz w:val="40"/>
                <w:szCs w:val="40"/>
              </w:rPr>
              <w:t>Gale Databases</w:t>
            </w:r>
          </w:p>
          <w:p w:rsidR="008F34E1" w:rsidRPr="00AC33EC" w:rsidRDefault="0075421D" w:rsidP="008F34E1">
            <w:pPr>
              <w:spacing w:line="240" w:lineRule="auto"/>
              <w:contextualSpacing/>
              <w:rPr>
                <w:rFonts w:ascii="Bookman Old Style" w:hAnsi="Bookman Old Style" w:cs="Arial"/>
                <w:sz w:val="20"/>
                <w:szCs w:val="20"/>
              </w:rPr>
            </w:pPr>
            <w:hyperlink r:id="rId8" w:history="1">
              <w:r w:rsidR="008F34E1" w:rsidRPr="00AC33EC">
                <w:rPr>
                  <w:rStyle w:val="Hyperlink"/>
                  <w:rFonts w:ascii="Bookman Old Style" w:hAnsi="Bookman Old Style" w:cs="Arial"/>
                  <w:sz w:val="20"/>
                  <w:szCs w:val="20"/>
                </w:rPr>
                <w:t>http://infotrac.galegroup.com/galenet/</w:t>
              </w:r>
            </w:hyperlink>
            <w:r w:rsidR="008F34E1" w:rsidRPr="00AC33EC">
              <w:rPr>
                <w:rFonts w:ascii="Bookman Old Style" w:hAnsi="Bookman Old Style" w:cs="Arial"/>
                <w:color w:val="0000FF"/>
                <w:sz w:val="20"/>
                <w:szCs w:val="20"/>
                <w:u w:val="single"/>
              </w:rPr>
              <w:t>nysl_ro_rush</w:t>
            </w:r>
          </w:p>
          <w:p w:rsidR="008F34E1" w:rsidRPr="00AC33EC" w:rsidRDefault="008F34E1" w:rsidP="008F34E1">
            <w:pPr>
              <w:spacing w:line="240" w:lineRule="auto"/>
              <w:contextualSpacing/>
              <w:rPr>
                <w:rFonts w:ascii="Bookman Old Style" w:hAnsi="Bookman Old Style" w:cs="Arial"/>
                <w:sz w:val="20"/>
                <w:szCs w:val="20"/>
              </w:rPr>
            </w:pPr>
            <w:r w:rsidRPr="00AC33EC">
              <w:rPr>
                <w:rFonts w:ascii="Bookman Old Style" w:hAnsi="Bookman Old Style" w:cs="Arial"/>
                <w:sz w:val="20"/>
                <w:szCs w:val="20"/>
              </w:rPr>
              <w:t>Username: *NONE*</w:t>
            </w:r>
          </w:p>
          <w:p w:rsidR="008F34E1" w:rsidRPr="00AC33EC" w:rsidRDefault="008F34E1" w:rsidP="008F34E1">
            <w:pPr>
              <w:spacing w:line="240" w:lineRule="auto"/>
              <w:contextualSpacing/>
              <w:rPr>
                <w:rFonts w:ascii="Bookman Old Style" w:hAnsi="Bookman Old Style" w:cs="Arial"/>
                <w:sz w:val="20"/>
                <w:szCs w:val="20"/>
              </w:rPr>
            </w:pPr>
            <w:r w:rsidRPr="00AC33EC">
              <w:rPr>
                <w:rFonts w:ascii="Bookman Old Style" w:hAnsi="Bookman Old Style" w:cs="Arial"/>
                <w:sz w:val="20"/>
                <w:szCs w:val="20"/>
              </w:rPr>
              <w:t>Password: empirelink</w:t>
            </w:r>
          </w:p>
          <w:p w:rsidR="008F34E1" w:rsidRPr="00AC33EC" w:rsidRDefault="008F34E1" w:rsidP="008F34E1">
            <w:pPr>
              <w:spacing w:line="240" w:lineRule="auto"/>
              <w:contextualSpacing/>
              <w:rPr>
                <w:rFonts w:ascii="Bookman Old Style" w:hAnsi="Bookman Old Style" w:cs="Arial"/>
                <w:sz w:val="20"/>
                <w:szCs w:val="20"/>
              </w:rPr>
            </w:pPr>
            <w:r w:rsidRPr="00AC33EC">
              <w:rPr>
                <w:rFonts w:ascii="Bookman Old Style" w:hAnsi="Bookman Old Style" w:cs="Arial"/>
                <w:sz w:val="20"/>
                <w:szCs w:val="20"/>
              </w:rPr>
              <w:t>Contains:</w:t>
            </w:r>
          </w:p>
          <w:p w:rsidR="008F34E1" w:rsidRPr="00AC33EC" w:rsidRDefault="008F34E1" w:rsidP="008F34E1">
            <w:pPr>
              <w:pStyle w:val="ListParagraph"/>
              <w:numPr>
                <w:ilvl w:val="0"/>
                <w:numId w:val="5"/>
              </w:numPr>
              <w:spacing w:after="0" w:line="240" w:lineRule="auto"/>
              <w:rPr>
                <w:rFonts w:ascii="Bookman Old Style" w:eastAsia="Times New Roman" w:hAnsi="Bookman Old Style" w:cs="Arial"/>
                <w:b/>
                <w:sz w:val="20"/>
                <w:szCs w:val="20"/>
              </w:rPr>
            </w:pPr>
            <w:r w:rsidRPr="00AC33EC">
              <w:rPr>
                <w:rFonts w:ascii="Bookman Old Style" w:eastAsia="Times New Roman" w:hAnsi="Bookman Old Style" w:cs="Arial"/>
                <w:b/>
                <w:sz w:val="20"/>
                <w:szCs w:val="20"/>
              </w:rPr>
              <w:t>eBooks</w:t>
            </w:r>
          </w:p>
          <w:p w:rsidR="008F34E1" w:rsidRPr="00AC33EC" w:rsidRDefault="008F34E1" w:rsidP="008F34E1">
            <w:pPr>
              <w:pStyle w:val="ListParagraph"/>
              <w:numPr>
                <w:ilvl w:val="0"/>
                <w:numId w:val="5"/>
              </w:numPr>
              <w:spacing w:after="0" w:line="240" w:lineRule="auto"/>
              <w:rPr>
                <w:rFonts w:ascii="Bookman Old Style" w:eastAsia="Times New Roman" w:hAnsi="Bookman Old Style" w:cs="Arial"/>
                <w:b/>
                <w:sz w:val="20"/>
                <w:szCs w:val="20"/>
              </w:rPr>
            </w:pPr>
            <w:r w:rsidRPr="00AC33EC">
              <w:rPr>
                <w:rFonts w:ascii="Bookman Old Style" w:eastAsia="Times New Roman" w:hAnsi="Bookman Old Style" w:cs="Arial"/>
                <w:b/>
                <w:sz w:val="20"/>
                <w:szCs w:val="20"/>
              </w:rPr>
              <w:t>Student Resource Center Gold</w:t>
            </w:r>
          </w:p>
          <w:p w:rsidR="008F34E1" w:rsidRPr="00AC33EC" w:rsidRDefault="008F34E1" w:rsidP="008F34E1">
            <w:pPr>
              <w:pStyle w:val="ListParagraph"/>
              <w:numPr>
                <w:ilvl w:val="0"/>
                <w:numId w:val="5"/>
              </w:numPr>
              <w:spacing w:after="0" w:line="240" w:lineRule="auto"/>
              <w:rPr>
                <w:rFonts w:ascii="Bookman Old Style" w:eastAsia="Times New Roman" w:hAnsi="Bookman Old Style" w:cs="Arial"/>
                <w:sz w:val="20"/>
                <w:szCs w:val="20"/>
              </w:rPr>
            </w:pPr>
            <w:r w:rsidRPr="00AC33EC">
              <w:rPr>
                <w:rFonts w:ascii="Bookman Old Style" w:eastAsia="Times New Roman" w:hAnsi="Bookman Old Style" w:cs="Arial"/>
                <w:sz w:val="20"/>
                <w:szCs w:val="20"/>
              </w:rPr>
              <w:t>Biography Resource Center</w:t>
            </w:r>
          </w:p>
          <w:p w:rsidR="008F34E1" w:rsidRPr="00AC33EC" w:rsidRDefault="008F34E1" w:rsidP="008F34E1">
            <w:pPr>
              <w:pStyle w:val="ListParagraph"/>
              <w:numPr>
                <w:ilvl w:val="0"/>
                <w:numId w:val="5"/>
              </w:numPr>
              <w:spacing w:after="0" w:line="240" w:lineRule="auto"/>
              <w:rPr>
                <w:rFonts w:ascii="Bookman Old Style" w:eastAsia="Times New Roman" w:hAnsi="Bookman Old Style" w:cs="Arial"/>
                <w:b/>
                <w:sz w:val="20"/>
                <w:szCs w:val="20"/>
              </w:rPr>
            </w:pPr>
            <w:r w:rsidRPr="00AC33EC">
              <w:rPr>
                <w:rFonts w:ascii="Bookman Old Style" w:eastAsia="Times New Roman" w:hAnsi="Bookman Old Style" w:cs="Arial"/>
                <w:b/>
                <w:sz w:val="20"/>
                <w:szCs w:val="20"/>
              </w:rPr>
              <w:t>Opposing Viewpoints</w:t>
            </w:r>
          </w:p>
          <w:p w:rsidR="008F34E1" w:rsidRPr="00AC33EC" w:rsidRDefault="008F34E1" w:rsidP="008F34E1">
            <w:pPr>
              <w:pStyle w:val="ListParagraph"/>
              <w:numPr>
                <w:ilvl w:val="0"/>
                <w:numId w:val="5"/>
              </w:numPr>
              <w:spacing w:after="0" w:line="240" w:lineRule="auto"/>
              <w:rPr>
                <w:rFonts w:ascii="Bookman Old Style" w:eastAsia="Times New Roman" w:hAnsi="Bookman Old Style" w:cs="Arial"/>
                <w:sz w:val="20"/>
                <w:szCs w:val="20"/>
              </w:rPr>
            </w:pPr>
            <w:r w:rsidRPr="00AC33EC">
              <w:rPr>
                <w:rFonts w:ascii="Bookman Old Style" w:eastAsia="Times New Roman" w:hAnsi="Bookman Old Style" w:cs="Arial"/>
                <w:sz w:val="20"/>
                <w:szCs w:val="20"/>
              </w:rPr>
              <w:t>Health and Wellness Resource Center</w:t>
            </w:r>
          </w:p>
          <w:p w:rsidR="008F34E1" w:rsidRPr="00AC33EC" w:rsidRDefault="008F34E1" w:rsidP="008F34E1">
            <w:pPr>
              <w:pStyle w:val="ListParagraph"/>
              <w:numPr>
                <w:ilvl w:val="0"/>
                <w:numId w:val="5"/>
              </w:numPr>
              <w:spacing w:after="0" w:line="240" w:lineRule="auto"/>
              <w:rPr>
                <w:rFonts w:ascii="Bookman Old Style" w:eastAsia="Times New Roman" w:hAnsi="Bookman Old Style" w:cs="Arial"/>
                <w:sz w:val="20"/>
                <w:szCs w:val="20"/>
              </w:rPr>
            </w:pPr>
            <w:r w:rsidRPr="00AC33EC">
              <w:rPr>
                <w:rFonts w:ascii="Bookman Old Style" w:eastAsia="Times New Roman" w:hAnsi="Bookman Old Style" w:cs="Arial"/>
                <w:sz w:val="20"/>
                <w:szCs w:val="20"/>
              </w:rPr>
              <w:t>Business and Company Resource Center</w:t>
            </w:r>
          </w:p>
          <w:p w:rsidR="008F34E1" w:rsidRPr="00AC33EC" w:rsidRDefault="008F34E1" w:rsidP="008F34E1">
            <w:pPr>
              <w:pStyle w:val="ListParagraph"/>
              <w:numPr>
                <w:ilvl w:val="0"/>
                <w:numId w:val="5"/>
              </w:numPr>
              <w:spacing w:after="0" w:line="240" w:lineRule="auto"/>
              <w:rPr>
                <w:rFonts w:ascii="Bookman Old Style" w:eastAsia="Times New Roman" w:hAnsi="Bookman Old Style" w:cs="Arial"/>
                <w:sz w:val="20"/>
                <w:szCs w:val="20"/>
              </w:rPr>
            </w:pPr>
            <w:r w:rsidRPr="00AC33EC">
              <w:rPr>
                <w:rFonts w:ascii="Bookman Old Style" w:eastAsia="Times New Roman" w:hAnsi="Bookman Old Style" w:cs="Arial"/>
                <w:sz w:val="20"/>
                <w:szCs w:val="20"/>
              </w:rPr>
              <w:t>National Newspapers</w:t>
            </w:r>
          </w:p>
          <w:p w:rsidR="008F34E1" w:rsidRPr="00AC33EC" w:rsidRDefault="008F34E1" w:rsidP="008F34E1">
            <w:pPr>
              <w:pStyle w:val="ListParagraph"/>
              <w:numPr>
                <w:ilvl w:val="0"/>
                <w:numId w:val="5"/>
              </w:numPr>
              <w:spacing w:after="0" w:line="240" w:lineRule="auto"/>
              <w:rPr>
                <w:rFonts w:ascii="Bookman Old Style" w:eastAsia="Times New Roman" w:hAnsi="Bookman Old Style" w:cs="Arial"/>
                <w:sz w:val="20"/>
                <w:szCs w:val="20"/>
              </w:rPr>
            </w:pPr>
            <w:r w:rsidRPr="00AC33EC">
              <w:rPr>
                <w:rFonts w:ascii="Bookman Old Style" w:hAnsi="Bookman Old Style"/>
                <w:sz w:val="20"/>
                <w:szCs w:val="20"/>
              </w:rPr>
              <w:t>New York Newspapers</w:t>
            </w:r>
          </w:p>
        </w:tc>
        <w:tc>
          <w:tcPr>
            <w:tcW w:w="4216" w:type="dxa"/>
          </w:tcPr>
          <w:p w:rsidR="008F34E1" w:rsidRPr="001E000F" w:rsidRDefault="008F34E1" w:rsidP="008F34E1">
            <w:pPr>
              <w:spacing w:line="240" w:lineRule="auto"/>
              <w:contextualSpacing/>
              <w:rPr>
                <w:rFonts w:ascii="Bookman Old Style" w:hAnsi="Bookman Old Style"/>
                <w:b/>
                <w:sz w:val="40"/>
                <w:szCs w:val="40"/>
              </w:rPr>
            </w:pPr>
            <w:r w:rsidRPr="001E000F">
              <w:rPr>
                <w:rFonts w:ascii="Bookman Old Style" w:hAnsi="Bookman Old Style"/>
                <w:b/>
                <w:sz w:val="40"/>
                <w:szCs w:val="40"/>
              </w:rPr>
              <w:t>ProQuest</w:t>
            </w:r>
          </w:p>
          <w:p w:rsidR="008F34E1" w:rsidRPr="00AC33EC" w:rsidRDefault="0075421D" w:rsidP="008F34E1">
            <w:pPr>
              <w:spacing w:line="240" w:lineRule="auto"/>
              <w:contextualSpacing/>
              <w:rPr>
                <w:rFonts w:ascii="Bookman Old Style" w:hAnsi="Bookman Old Style"/>
                <w:sz w:val="20"/>
                <w:szCs w:val="20"/>
              </w:rPr>
            </w:pPr>
            <w:hyperlink r:id="rId9" w:history="1">
              <w:r w:rsidR="008F34E1" w:rsidRPr="00AC33EC">
                <w:rPr>
                  <w:rStyle w:val="Hyperlink"/>
                  <w:rFonts w:ascii="Bookman Old Style" w:hAnsi="Bookman Old Style"/>
                  <w:sz w:val="20"/>
                  <w:szCs w:val="20"/>
                </w:rPr>
                <w:t>http://proquest.umi.com/login</w:t>
              </w:r>
            </w:hyperlink>
          </w:p>
          <w:p w:rsidR="008F34E1" w:rsidRPr="00AC33EC" w:rsidRDefault="008F34E1" w:rsidP="008F34E1">
            <w:pPr>
              <w:spacing w:line="240" w:lineRule="auto"/>
              <w:contextualSpacing/>
              <w:rPr>
                <w:rFonts w:ascii="Bookman Old Style" w:hAnsi="Bookman Old Style"/>
                <w:sz w:val="20"/>
                <w:szCs w:val="20"/>
              </w:rPr>
            </w:pPr>
            <w:r w:rsidRPr="00AC33EC">
              <w:rPr>
                <w:rFonts w:ascii="Bookman Old Style" w:hAnsi="Bookman Old Style"/>
                <w:sz w:val="20"/>
                <w:szCs w:val="20"/>
              </w:rPr>
              <w:t>Username: W6PB4CFNP8</w:t>
            </w:r>
          </w:p>
          <w:p w:rsidR="008F34E1" w:rsidRPr="00AC33EC" w:rsidRDefault="008F34E1" w:rsidP="008F34E1">
            <w:pPr>
              <w:spacing w:line="240" w:lineRule="auto"/>
              <w:contextualSpacing/>
              <w:rPr>
                <w:rFonts w:ascii="Bookman Old Style" w:hAnsi="Bookman Old Style" w:cs="Arial"/>
                <w:sz w:val="20"/>
                <w:szCs w:val="20"/>
              </w:rPr>
            </w:pPr>
            <w:r w:rsidRPr="00AC33EC">
              <w:rPr>
                <w:rFonts w:ascii="Bookman Old Style" w:hAnsi="Bookman Old Style" w:cs="Arial"/>
                <w:sz w:val="20"/>
                <w:szCs w:val="20"/>
              </w:rPr>
              <w:t>Password: welcome</w:t>
            </w:r>
          </w:p>
          <w:p w:rsidR="008F34E1" w:rsidRPr="00AC33EC" w:rsidRDefault="008F34E1" w:rsidP="008F34E1">
            <w:pPr>
              <w:pStyle w:val="NormalWeb"/>
              <w:numPr>
                <w:ilvl w:val="0"/>
                <w:numId w:val="6"/>
              </w:numPr>
              <w:shd w:val="clear" w:color="auto" w:fill="FFFFFF"/>
              <w:contextualSpacing/>
              <w:rPr>
                <w:rFonts w:ascii="Bookman Old Style" w:hAnsi="Bookman Old Style"/>
                <w:sz w:val="20"/>
                <w:szCs w:val="20"/>
              </w:rPr>
            </w:pPr>
            <w:r w:rsidRPr="00AC33EC">
              <w:rPr>
                <w:rFonts w:ascii="Bookman Old Style" w:hAnsi="Bookman Old Style"/>
                <w:sz w:val="20"/>
                <w:szCs w:val="20"/>
              </w:rPr>
              <w:t xml:space="preserve">A multidisciplinary resource including ProQuest Research Library with citations and abstracts for over 2,500 journals, </w:t>
            </w:r>
            <w:r w:rsidRPr="00AC33EC">
              <w:rPr>
                <w:rFonts w:ascii="Bookman Old Style" w:hAnsi="Bookman Old Style"/>
                <w:b/>
                <w:sz w:val="20"/>
                <w:szCs w:val="20"/>
              </w:rPr>
              <w:t>magazines</w:t>
            </w:r>
            <w:r w:rsidRPr="00AC33EC">
              <w:rPr>
                <w:rFonts w:ascii="Bookman Old Style" w:hAnsi="Bookman Old Style"/>
                <w:sz w:val="20"/>
                <w:szCs w:val="20"/>
              </w:rPr>
              <w:t xml:space="preserve">, and </w:t>
            </w:r>
            <w:r w:rsidRPr="00AC33EC">
              <w:rPr>
                <w:rFonts w:ascii="Bookman Old Style" w:hAnsi="Bookman Old Style"/>
                <w:b/>
                <w:sz w:val="20"/>
                <w:szCs w:val="20"/>
              </w:rPr>
              <w:t>newspapers</w:t>
            </w:r>
            <w:r w:rsidRPr="00AC33EC">
              <w:rPr>
                <w:rFonts w:ascii="Bookman Old Style" w:hAnsi="Bookman Old Style"/>
                <w:sz w:val="20"/>
                <w:szCs w:val="20"/>
              </w:rPr>
              <w:t>, many dating back to 1986 or earlier and covering all subject areas.</w:t>
            </w:r>
          </w:p>
        </w:tc>
      </w:tr>
      <w:tr w:rsidR="00AC33EC" w:rsidRPr="001E000F" w:rsidTr="00AC33EC">
        <w:trPr>
          <w:trHeight w:val="4745"/>
        </w:trPr>
        <w:tc>
          <w:tcPr>
            <w:tcW w:w="5480" w:type="dxa"/>
          </w:tcPr>
          <w:p w:rsidR="00AC33EC" w:rsidRPr="00AC33EC" w:rsidRDefault="00AC33EC" w:rsidP="00AF65BD">
            <w:pPr>
              <w:spacing w:line="240" w:lineRule="auto"/>
              <w:ind w:right="-180"/>
              <w:contextualSpacing/>
              <w:rPr>
                <w:rFonts w:ascii="Bookman Old Style" w:hAnsi="Bookman Old Style" w:cs="Arial"/>
                <w:b/>
                <w:sz w:val="40"/>
                <w:szCs w:val="40"/>
              </w:rPr>
            </w:pPr>
            <w:r w:rsidRPr="00AC33EC">
              <w:rPr>
                <w:rFonts w:ascii="Bookman Old Style" w:hAnsi="Bookman Old Style" w:cs="Arial"/>
                <w:b/>
                <w:sz w:val="40"/>
                <w:szCs w:val="40"/>
              </w:rPr>
              <w:t>Noodletools</w:t>
            </w:r>
          </w:p>
          <w:p w:rsidR="00AC33EC" w:rsidRPr="00AC33EC" w:rsidRDefault="00AC33EC" w:rsidP="00AF65BD">
            <w:pPr>
              <w:spacing w:line="240" w:lineRule="auto"/>
              <w:ind w:right="-180"/>
              <w:contextualSpacing/>
              <w:rPr>
                <w:rFonts w:ascii="Bookman Old Style" w:hAnsi="Bookman Old Style" w:cs="Arial"/>
                <w:b/>
              </w:rPr>
            </w:pPr>
            <w:r w:rsidRPr="00AC33EC">
              <w:rPr>
                <w:rFonts w:ascii="Bookman Old Style" w:hAnsi="Bookman Old Style" w:cs="Arial"/>
                <w:color w:val="0000FF"/>
                <w:u w:val="single"/>
              </w:rPr>
              <w:t>http://www.noodletools.com</w:t>
            </w:r>
          </w:p>
          <w:p w:rsidR="00AC33EC" w:rsidRPr="00AC33EC" w:rsidRDefault="00AC33EC" w:rsidP="00AF65BD">
            <w:pPr>
              <w:spacing w:line="240" w:lineRule="auto"/>
              <w:contextualSpacing/>
              <w:rPr>
                <w:rFonts w:ascii="Bookman Old Style" w:hAnsi="Bookman Old Style" w:cs="Arial"/>
              </w:rPr>
            </w:pPr>
            <w:r w:rsidRPr="00AC33EC">
              <w:rPr>
                <w:rFonts w:ascii="Bookman Old Style" w:hAnsi="Bookman Old Style" w:cs="Arial"/>
                <w:b/>
              </w:rPr>
              <w:t>School</w:t>
            </w:r>
            <w:r w:rsidRPr="00AC33EC">
              <w:rPr>
                <w:rFonts w:ascii="Bookman Old Style" w:hAnsi="Bookman Old Style" w:cs="Arial"/>
              </w:rPr>
              <w:t xml:space="preserve"> Username: rh-shs</w:t>
            </w:r>
          </w:p>
          <w:p w:rsidR="00AC33EC" w:rsidRPr="00AC33EC" w:rsidRDefault="00AC33EC" w:rsidP="00AF65BD">
            <w:pPr>
              <w:spacing w:line="240" w:lineRule="auto"/>
              <w:contextualSpacing/>
              <w:rPr>
                <w:rFonts w:ascii="Bookman Old Style" w:hAnsi="Bookman Old Style" w:cs="Arial"/>
              </w:rPr>
            </w:pPr>
            <w:r w:rsidRPr="00AC33EC">
              <w:rPr>
                <w:rFonts w:ascii="Bookman Old Style" w:hAnsi="Bookman Old Style" w:cs="Arial"/>
              </w:rPr>
              <w:t>Password: rhcsd</w:t>
            </w:r>
          </w:p>
          <w:p w:rsidR="00AC33EC" w:rsidRPr="00AC33EC" w:rsidRDefault="00AC33EC" w:rsidP="00AF65BD">
            <w:pPr>
              <w:spacing w:line="240" w:lineRule="auto"/>
              <w:contextualSpacing/>
              <w:rPr>
                <w:rFonts w:ascii="Bookman Old Style" w:hAnsi="Bookman Old Style" w:cs="Arial"/>
              </w:rPr>
            </w:pPr>
            <w:r w:rsidRPr="00AC33EC">
              <w:rPr>
                <w:rFonts w:ascii="Bookman Old Style" w:hAnsi="Bookman Old Style" w:cs="Arial"/>
              </w:rPr>
              <w:t>*Once you create and account, your Username and Password should be just like your computer login.</w:t>
            </w:r>
          </w:p>
          <w:p w:rsidR="00AC33EC" w:rsidRDefault="00AC33EC" w:rsidP="00AF65BD">
            <w:pPr>
              <w:pStyle w:val="NormalWeb"/>
              <w:numPr>
                <w:ilvl w:val="0"/>
                <w:numId w:val="6"/>
              </w:numPr>
              <w:shd w:val="clear" w:color="auto" w:fill="FFFFFF"/>
              <w:contextualSpacing/>
              <w:rPr>
                <w:rFonts w:ascii="Bookman Old Style" w:hAnsi="Bookman Old Style"/>
                <w:sz w:val="22"/>
                <w:szCs w:val="22"/>
              </w:rPr>
            </w:pPr>
            <w:r w:rsidRPr="00AC33EC">
              <w:rPr>
                <w:rFonts w:ascii="Bookman Old Style" w:hAnsi="Bookman Old Style"/>
                <w:sz w:val="22"/>
                <w:szCs w:val="22"/>
              </w:rPr>
              <w:t xml:space="preserve">Noodletools is “the Web's most comprehensive and accurate MLA, APA, and Chicago/Turabian bibliography composer with fully-integrated note-taking." </w:t>
            </w:r>
          </w:p>
          <w:p w:rsidR="00AC33EC" w:rsidRPr="001E000F" w:rsidRDefault="00AC33EC" w:rsidP="00AC33EC">
            <w:pPr>
              <w:spacing w:line="240" w:lineRule="auto"/>
              <w:contextualSpacing/>
              <w:rPr>
                <w:rFonts w:ascii="Bookman Old Style" w:hAnsi="Bookman Old Style" w:cs="Arial"/>
                <w:b/>
                <w:sz w:val="40"/>
                <w:szCs w:val="40"/>
              </w:rPr>
            </w:pPr>
            <w:r w:rsidRPr="001E000F">
              <w:rPr>
                <w:rFonts w:ascii="Bookman Old Style" w:hAnsi="Bookman Old Style" w:cs="Arial"/>
                <w:b/>
                <w:sz w:val="40"/>
                <w:szCs w:val="40"/>
              </w:rPr>
              <w:t>CQ Researcher</w:t>
            </w:r>
          </w:p>
          <w:p w:rsidR="00AC33EC" w:rsidRPr="00AC33EC" w:rsidRDefault="0075421D" w:rsidP="00AC33EC">
            <w:pPr>
              <w:spacing w:line="240" w:lineRule="auto"/>
              <w:contextualSpacing/>
              <w:rPr>
                <w:rFonts w:ascii="Bookman Old Style" w:hAnsi="Bookman Old Style" w:cs="Arial"/>
                <w:sz w:val="20"/>
                <w:szCs w:val="20"/>
              </w:rPr>
            </w:pPr>
            <w:hyperlink r:id="rId10" w:history="1">
              <w:r w:rsidR="00AC33EC" w:rsidRPr="00AC33EC">
                <w:rPr>
                  <w:rFonts w:ascii="Bookman Old Style" w:hAnsi="Bookman Old Style" w:cs="Arial"/>
                  <w:color w:val="0000FF"/>
                  <w:sz w:val="20"/>
                  <w:szCs w:val="20"/>
                  <w:u w:val="single"/>
                </w:rPr>
                <w:t>http://library.cqpress.com/cqresearcher</w:t>
              </w:r>
            </w:hyperlink>
          </w:p>
          <w:p w:rsidR="00AC33EC" w:rsidRPr="00AC33EC" w:rsidRDefault="00AC33EC" w:rsidP="00AC33EC">
            <w:pPr>
              <w:spacing w:line="240" w:lineRule="auto"/>
              <w:contextualSpacing/>
              <w:rPr>
                <w:rFonts w:ascii="Bookman Old Style" w:hAnsi="Bookman Old Style" w:cs="Arial"/>
                <w:sz w:val="20"/>
                <w:szCs w:val="20"/>
              </w:rPr>
            </w:pPr>
            <w:r w:rsidRPr="00AC33EC">
              <w:rPr>
                <w:rFonts w:ascii="Bookman Old Style" w:hAnsi="Bookman Old Style" w:cs="Arial"/>
                <w:sz w:val="20"/>
                <w:szCs w:val="20"/>
              </w:rPr>
              <w:t>Username: rush10</w:t>
            </w:r>
          </w:p>
          <w:p w:rsidR="00AC33EC" w:rsidRPr="00AC33EC" w:rsidRDefault="00AC33EC" w:rsidP="00AC33EC">
            <w:pPr>
              <w:spacing w:line="240" w:lineRule="auto"/>
              <w:contextualSpacing/>
              <w:rPr>
                <w:rFonts w:ascii="Bookman Old Style" w:hAnsi="Bookman Old Style" w:cs="Arial"/>
                <w:sz w:val="20"/>
                <w:szCs w:val="20"/>
              </w:rPr>
            </w:pPr>
            <w:r w:rsidRPr="00AC33EC">
              <w:rPr>
                <w:rFonts w:ascii="Bookman Old Style" w:hAnsi="Bookman Old Style" w:cs="Arial"/>
                <w:sz w:val="20"/>
                <w:szCs w:val="20"/>
              </w:rPr>
              <w:t>Password: cqel</w:t>
            </w:r>
          </w:p>
          <w:p w:rsidR="00AC33EC" w:rsidRPr="00AC33EC" w:rsidRDefault="00AC33EC" w:rsidP="00AC33EC">
            <w:pPr>
              <w:pStyle w:val="ListParagraph"/>
              <w:numPr>
                <w:ilvl w:val="0"/>
                <w:numId w:val="6"/>
              </w:numPr>
              <w:spacing w:after="0" w:line="240" w:lineRule="auto"/>
              <w:rPr>
                <w:rFonts w:ascii="Bookman Old Style" w:hAnsi="Bookman Old Style" w:cs="Arial"/>
                <w:sz w:val="20"/>
                <w:szCs w:val="20"/>
              </w:rPr>
            </w:pPr>
            <w:r w:rsidRPr="00AC33EC">
              <w:rPr>
                <w:rStyle w:val="Emphasis"/>
                <w:rFonts w:ascii="Bookman Old Style" w:hAnsi="Bookman Old Style" w:cs="Arial"/>
                <w:sz w:val="20"/>
                <w:szCs w:val="20"/>
              </w:rPr>
              <w:t>CQ Researcher</w:t>
            </w:r>
            <w:r w:rsidRPr="00AC33EC">
              <w:rPr>
                <w:rFonts w:ascii="Bookman Old Style" w:hAnsi="Bookman Old Style"/>
                <w:sz w:val="20"/>
                <w:szCs w:val="20"/>
              </w:rPr>
              <w:t xml:space="preserve"> is noted for its in-depth, unbiased coverage of health, social trends, criminal justice, international affairs, education, the environment, technology, and the economy.</w:t>
            </w:r>
          </w:p>
          <w:p w:rsidR="00AC33EC" w:rsidRPr="00AC33EC" w:rsidRDefault="00AC33EC" w:rsidP="00AC33EC">
            <w:pPr>
              <w:pStyle w:val="NormalWeb"/>
              <w:shd w:val="clear" w:color="auto" w:fill="FFFFFF"/>
              <w:contextualSpacing/>
              <w:rPr>
                <w:rFonts w:ascii="Bookman Old Style" w:hAnsi="Bookman Old Style"/>
                <w:sz w:val="22"/>
                <w:szCs w:val="22"/>
              </w:rPr>
            </w:pPr>
          </w:p>
        </w:tc>
        <w:tc>
          <w:tcPr>
            <w:tcW w:w="4216" w:type="dxa"/>
          </w:tcPr>
          <w:p w:rsidR="00AC33EC" w:rsidRPr="001E000F" w:rsidRDefault="00AC33EC" w:rsidP="00AF65BD">
            <w:pPr>
              <w:spacing w:line="240" w:lineRule="auto"/>
              <w:contextualSpacing/>
              <w:rPr>
                <w:rFonts w:ascii="Bookman Old Style" w:hAnsi="Bookman Old Style" w:cs="Arial"/>
                <w:b/>
                <w:sz w:val="40"/>
                <w:szCs w:val="40"/>
              </w:rPr>
            </w:pPr>
            <w:r w:rsidRPr="001E000F">
              <w:rPr>
                <w:rFonts w:ascii="Bookman Old Style" w:hAnsi="Bookman Old Style" w:cs="Arial"/>
                <w:b/>
                <w:sz w:val="40"/>
                <w:szCs w:val="40"/>
              </w:rPr>
              <w:t>EBSCOHost</w:t>
            </w:r>
          </w:p>
          <w:p w:rsidR="00AC33EC" w:rsidRPr="00AC33EC" w:rsidRDefault="0075421D" w:rsidP="00AF65BD">
            <w:pPr>
              <w:spacing w:line="240" w:lineRule="auto"/>
              <w:contextualSpacing/>
              <w:rPr>
                <w:rFonts w:ascii="Bookman Old Style" w:hAnsi="Bookman Old Style" w:cs="Arial"/>
                <w:sz w:val="20"/>
                <w:szCs w:val="20"/>
              </w:rPr>
            </w:pPr>
            <w:hyperlink r:id="rId11" w:history="1">
              <w:r w:rsidR="00AC33EC" w:rsidRPr="00AC33EC">
                <w:rPr>
                  <w:rFonts w:ascii="Bookman Old Style" w:hAnsi="Bookman Old Style" w:cs="Arial"/>
                  <w:color w:val="0000FF"/>
                  <w:sz w:val="20"/>
                  <w:szCs w:val="20"/>
                  <w:u w:val="single"/>
                </w:rPr>
                <w:t>http://search.ebscohost.com</w:t>
              </w:r>
            </w:hyperlink>
          </w:p>
          <w:p w:rsidR="00AC33EC" w:rsidRPr="00AC33EC" w:rsidRDefault="00AC33EC" w:rsidP="00AF65BD">
            <w:pPr>
              <w:spacing w:line="240" w:lineRule="auto"/>
              <w:contextualSpacing/>
              <w:rPr>
                <w:rFonts w:ascii="Bookman Old Style" w:hAnsi="Bookman Old Style" w:cs="Arial"/>
                <w:sz w:val="20"/>
                <w:szCs w:val="20"/>
              </w:rPr>
            </w:pPr>
            <w:r w:rsidRPr="00AC33EC">
              <w:rPr>
                <w:rFonts w:ascii="Bookman Old Style" w:hAnsi="Bookman Old Style" w:cs="Arial"/>
                <w:sz w:val="20"/>
                <w:szCs w:val="20"/>
              </w:rPr>
              <w:t>Password: rhebsco</w:t>
            </w:r>
          </w:p>
          <w:p w:rsidR="00AC33EC" w:rsidRPr="00AC33EC" w:rsidRDefault="00AC33EC" w:rsidP="00AF65BD">
            <w:pPr>
              <w:spacing w:line="240" w:lineRule="auto"/>
              <w:contextualSpacing/>
              <w:rPr>
                <w:rFonts w:ascii="Bookman Old Style" w:hAnsi="Bookman Old Style" w:cs="Arial"/>
                <w:sz w:val="20"/>
                <w:szCs w:val="20"/>
              </w:rPr>
            </w:pPr>
          </w:p>
          <w:p w:rsidR="00AC33EC" w:rsidRPr="00AC33EC" w:rsidRDefault="00AC33EC" w:rsidP="00AF65BD">
            <w:pPr>
              <w:spacing w:line="240" w:lineRule="auto"/>
              <w:contextualSpacing/>
              <w:rPr>
                <w:rFonts w:ascii="Bookman Old Style" w:hAnsi="Bookman Old Style" w:cs="Arial"/>
                <w:sz w:val="20"/>
                <w:szCs w:val="20"/>
              </w:rPr>
            </w:pPr>
            <w:r w:rsidRPr="00AC33EC">
              <w:rPr>
                <w:rFonts w:ascii="Bookman Old Style" w:hAnsi="Bookman Old Style" w:cs="Arial"/>
                <w:sz w:val="20"/>
                <w:szCs w:val="20"/>
              </w:rPr>
              <w:t>*Choose</w:t>
            </w:r>
            <w:r w:rsidRPr="00AC33EC">
              <w:rPr>
                <w:rFonts w:ascii="Bookman Old Style" w:hAnsi="Bookman Old Style" w:cs="Arial"/>
                <w:b/>
                <w:sz w:val="20"/>
                <w:szCs w:val="20"/>
              </w:rPr>
              <w:t xml:space="preserve"> EBSCOWeb</w:t>
            </w:r>
            <w:r w:rsidRPr="00AC33EC">
              <w:rPr>
                <w:rFonts w:ascii="Bookman Old Style" w:hAnsi="Bookman Old Style" w:cs="Arial"/>
                <w:sz w:val="20"/>
                <w:szCs w:val="20"/>
              </w:rPr>
              <w:t xml:space="preserve"> and “select all” to search all the EBSCO databases at one time.</w:t>
            </w:r>
          </w:p>
          <w:p w:rsidR="00AC33EC" w:rsidRPr="00AC33EC" w:rsidRDefault="00AC33EC" w:rsidP="00AF65BD">
            <w:pPr>
              <w:spacing w:line="240" w:lineRule="auto"/>
              <w:contextualSpacing/>
              <w:rPr>
                <w:rFonts w:ascii="Bookman Old Style" w:hAnsi="Bookman Old Style" w:cs="Arial"/>
                <w:sz w:val="20"/>
                <w:szCs w:val="20"/>
              </w:rPr>
            </w:pPr>
            <w:r w:rsidRPr="00AC33EC">
              <w:rPr>
                <w:rFonts w:ascii="Bookman Old Style" w:hAnsi="Bookman Old Style" w:cs="Arial"/>
                <w:sz w:val="20"/>
                <w:szCs w:val="20"/>
              </w:rPr>
              <w:t>Contains:</w:t>
            </w:r>
          </w:p>
          <w:p w:rsidR="00AC33EC" w:rsidRPr="00AC33EC" w:rsidRDefault="00AC33EC" w:rsidP="00AF65BD">
            <w:pPr>
              <w:pStyle w:val="ListParagraph"/>
              <w:numPr>
                <w:ilvl w:val="0"/>
                <w:numId w:val="7"/>
              </w:numPr>
              <w:shd w:val="clear" w:color="auto" w:fill="FFFFFF"/>
              <w:spacing w:after="0" w:line="240" w:lineRule="auto"/>
              <w:rPr>
                <w:rFonts w:ascii="Bookman Old Style" w:eastAsia="Times New Roman" w:hAnsi="Bookman Old Style" w:cs="Arial"/>
              </w:rPr>
            </w:pPr>
            <w:r w:rsidRPr="00AC33EC">
              <w:rPr>
                <w:rFonts w:ascii="Bookman Old Style" w:eastAsia="Times New Roman" w:hAnsi="Bookman Old Style" w:cs="Arial"/>
              </w:rPr>
              <w:t xml:space="preserve">Primary Search </w:t>
            </w:r>
          </w:p>
          <w:p w:rsidR="00AC33EC" w:rsidRPr="00AC33EC" w:rsidRDefault="00AC33EC" w:rsidP="00AF65BD">
            <w:pPr>
              <w:pStyle w:val="ListParagraph"/>
              <w:numPr>
                <w:ilvl w:val="0"/>
                <w:numId w:val="7"/>
              </w:numPr>
              <w:shd w:val="clear" w:color="auto" w:fill="FFFFFF"/>
              <w:spacing w:after="0" w:line="240" w:lineRule="auto"/>
              <w:rPr>
                <w:rFonts w:ascii="Bookman Old Style" w:eastAsia="Times New Roman" w:hAnsi="Bookman Old Style" w:cs="Arial"/>
              </w:rPr>
            </w:pPr>
            <w:r w:rsidRPr="00AC33EC">
              <w:rPr>
                <w:rFonts w:ascii="Bookman Old Style" w:eastAsia="Times New Roman" w:hAnsi="Bookman Old Style" w:cs="Arial"/>
                <w:bCs/>
              </w:rPr>
              <w:t>Funk &amp; Wagnalls</w:t>
            </w:r>
            <w:r w:rsidRPr="00AC33EC">
              <w:rPr>
                <w:rFonts w:ascii="Bookman Old Style" w:eastAsia="Times New Roman" w:hAnsi="Bookman Old Style" w:cs="Arial"/>
              </w:rPr>
              <w:t xml:space="preserve"> New World Encyclopedia </w:t>
            </w:r>
          </w:p>
          <w:p w:rsidR="00AC33EC" w:rsidRPr="00AC33EC" w:rsidRDefault="00AC33EC" w:rsidP="00AF65BD">
            <w:pPr>
              <w:pStyle w:val="ListParagraph"/>
              <w:numPr>
                <w:ilvl w:val="0"/>
                <w:numId w:val="7"/>
              </w:numPr>
              <w:shd w:val="clear" w:color="auto" w:fill="FFFFFF"/>
              <w:spacing w:after="0" w:line="240" w:lineRule="auto"/>
              <w:rPr>
                <w:rFonts w:ascii="Bookman Old Style" w:eastAsia="Times New Roman" w:hAnsi="Bookman Old Style" w:cs="Arial"/>
              </w:rPr>
            </w:pPr>
            <w:r w:rsidRPr="00AC33EC">
              <w:rPr>
                <w:rFonts w:ascii="Bookman Old Style" w:eastAsia="Times New Roman" w:hAnsi="Bookman Old Style" w:cs="Arial"/>
              </w:rPr>
              <w:t xml:space="preserve">Teacher Reference Center </w:t>
            </w:r>
          </w:p>
          <w:p w:rsidR="00AC33EC" w:rsidRPr="00AC33EC" w:rsidRDefault="00AC33EC" w:rsidP="00AF65BD">
            <w:pPr>
              <w:pStyle w:val="ListParagraph"/>
              <w:numPr>
                <w:ilvl w:val="0"/>
                <w:numId w:val="7"/>
              </w:numPr>
              <w:shd w:val="clear" w:color="auto" w:fill="FFFFFF"/>
              <w:spacing w:after="0" w:line="240" w:lineRule="auto"/>
              <w:rPr>
                <w:rFonts w:ascii="Bookman Old Style" w:eastAsia="Times New Roman" w:hAnsi="Bookman Old Style" w:cs="Arial"/>
              </w:rPr>
            </w:pPr>
            <w:r w:rsidRPr="00AC33EC">
              <w:rPr>
                <w:rFonts w:ascii="Bookman Old Style" w:eastAsia="Times New Roman" w:hAnsi="Bookman Old Style" w:cs="Arial"/>
              </w:rPr>
              <w:t xml:space="preserve">GreenFILE (environmental research) </w:t>
            </w:r>
          </w:p>
          <w:p w:rsidR="00AC33EC" w:rsidRPr="00AC33EC" w:rsidRDefault="00AC33EC" w:rsidP="00AF65BD">
            <w:pPr>
              <w:pStyle w:val="ListParagraph"/>
              <w:numPr>
                <w:ilvl w:val="0"/>
                <w:numId w:val="7"/>
              </w:numPr>
              <w:shd w:val="clear" w:color="auto" w:fill="FFFFFF"/>
              <w:spacing w:after="0" w:line="240" w:lineRule="auto"/>
              <w:rPr>
                <w:rFonts w:ascii="Bookman Old Style" w:eastAsia="Times New Roman" w:hAnsi="Bookman Old Style" w:cs="Arial"/>
                <w:b/>
              </w:rPr>
            </w:pPr>
            <w:r w:rsidRPr="00AC33EC">
              <w:rPr>
                <w:rFonts w:ascii="Bookman Old Style" w:eastAsia="Times New Roman" w:hAnsi="Bookman Old Style" w:cs="Arial"/>
                <w:b/>
                <w:bCs/>
              </w:rPr>
              <w:t>Advanced Placement</w:t>
            </w:r>
            <w:r w:rsidRPr="00AC33EC">
              <w:rPr>
                <w:rFonts w:ascii="Bookman Old Style" w:eastAsia="Times New Roman" w:hAnsi="Bookman Old Style" w:cs="Arial"/>
                <w:b/>
              </w:rPr>
              <w:t xml:space="preserve"> Source </w:t>
            </w:r>
          </w:p>
          <w:p w:rsidR="00AC33EC" w:rsidRPr="00AC33EC" w:rsidRDefault="00AC33EC" w:rsidP="00AF65BD">
            <w:pPr>
              <w:pStyle w:val="ListParagraph"/>
              <w:numPr>
                <w:ilvl w:val="0"/>
                <w:numId w:val="7"/>
              </w:numPr>
              <w:shd w:val="clear" w:color="auto" w:fill="FFFFFF"/>
              <w:spacing w:after="0" w:line="240" w:lineRule="auto"/>
              <w:rPr>
                <w:rFonts w:ascii="Bookman Old Style" w:eastAsia="Times New Roman" w:hAnsi="Bookman Old Style" w:cs="Arial"/>
                <w:b/>
              </w:rPr>
            </w:pPr>
            <w:r w:rsidRPr="00AC33EC">
              <w:rPr>
                <w:rFonts w:ascii="Bookman Old Style" w:hAnsi="Bookman Old Style"/>
                <w:b/>
              </w:rPr>
              <w:t xml:space="preserve">Psychology &amp; Behavioral Sciences Collection </w:t>
            </w:r>
          </w:p>
          <w:p w:rsidR="00AC33EC" w:rsidRPr="00AC33EC" w:rsidRDefault="00AC33EC" w:rsidP="00AC33EC">
            <w:pPr>
              <w:spacing w:line="240" w:lineRule="auto"/>
              <w:contextualSpacing/>
              <w:rPr>
                <w:rFonts w:ascii="Bookman Old Style" w:hAnsi="Bookman Old Style"/>
                <w:sz w:val="20"/>
                <w:szCs w:val="20"/>
              </w:rPr>
            </w:pPr>
            <w:r w:rsidRPr="001E000F">
              <w:rPr>
                <w:rFonts w:ascii="Bookman Old Style" w:hAnsi="Bookman Old Style"/>
                <w:b/>
                <w:sz w:val="40"/>
                <w:szCs w:val="40"/>
              </w:rPr>
              <w:t>Grolier Encyclopedia</w:t>
            </w:r>
            <w:r w:rsidRPr="001E000F">
              <w:rPr>
                <w:rFonts w:ascii="Bookman Old Style" w:hAnsi="Bookman Old Style"/>
              </w:rPr>
              <w:t xml:space="preserve">                                                           </w:t>
            </w:r>
            <w:hyperlink r:id="rId12" w:history="1">
              <w:r w:rsidRPr="00AC33EC">
                <w:rPr>
                  <w:rStyle w:val="Hyperlink"/>
                  <w:rFonts w:ascii="Bookman Old Style" w:hAnsi="Bookman Old Style"/>
                  <w:sz w:val="20"/>
                  <w:szCs w:val="20"/>
                </w:rPr>
                <w:t>http://go-passport.grolier.com/</w:t>
              </w:r>
            </w:hyperlink>
          </w:p>
          <w:p w:rsidR="00AC33EC" w:rsidRDefault="00AC33EC" w:rsidP="00AC33EC">
            <w:pPr>
              <w:spacing w:line="240" w:lineRule="auto"/>
              <w:rPr>
                <w:rFonts w:ascii="Bookman Old Style" w:hAnsi="Bookman Old Style"/>
                <w:sz w:val="20"/>
                <w:szCs w:val="20"/>
              </w:rPr>
            </w:pPr>
            <w:r w:rsidRPr="00AC33EC">
              <w:rPr>
                <w:rFonts w:ascii="Bookman Old Style" w:hAnsi="Bookman Old Style"/>
                <w:sz w:val="20"/>
                <w:szCs w:val="20"/>
              </w:rPr>
              <w:t>Username: nystate1478</w:t>
            </w:r>
          </w:p>
          <w:p w:rsidR="00AC33EC" w:rsidRPr="00AC33EC" w:rsidRDefault="00AC33EC" w:rsidP="00AF65BD">
            <w:pPr>
              <w:spacing w:line="240" w:lineRule="auto"/>
              <w:rPr>
                <w:rFonts w:ascii="Bookman Old Style" w:hAnsi="Bookman Old Style"/>
                <w:sz w:val="20"/>
                <w:szCs w:val="20"/>
              </w:rPr>
            </w:pPr>
            <w:r w:rsidRPr="00AC33EC">
              <w:rPr>
                <w:rFonts w:ascii="Bookman Old Style" w:hAnsi="Bookman Old Style" w:cs="Arial"/>
                <w:sz w:val="20"/>
                <w:szCs w:val="20"/>
              </w:rPr>
              <w:t xml:space="preserve">Password: </w:t>
            </w:r>
            <w:r w:rsidRPr="00AC33EC">
              <w:rPr>
                <w:rFonts w:ascii="Bookman Old Style" w:hAnsi="Bookman Old Style" w:cs="Tahoma"/>
                <w:sz w:val="20"/>
                <w:szCs w:val="20"/>
              </w:rPr>
              <w:t>novelhome</w:t>
            </w:r>
            <w:r w:rsidRPr="00AC33EC">
              <w:rPr>
                <w:rFonts w:ascii="Bookman Old Style" w:hAnsi="Bookman Old Style"/>
                <w:sz w:val="20"/>
                <w:szCs w:val="20"/>
              </w:rPr>
              <w:t>Like Wikipedia? Here’s an online encyclopedia that written by professionals. It’s a great place to start your research with an overview of the topic</w:t>
            </w:r>
          </w:p>
        </w:tc>
      </w:tr>
    </w:tbl>
    <w:p w:rsidR="00F31093" w:rsidRPr="00B73E77" w:rsidRDefault="00F31093" w:rsidP="00B73E77">
      <w:pPr>
        <w:rPr>
          <w:rFonts w:ascii="Bookman Old Style" w:hAnsi="Bookman Old Style" w:cs="Arial"/>
          <w:color w:val="000000"/>
          <w:sz w:val="24"/>
          <w:szCs w:val="24"/>
        </w:rPr>
        <w:sectPr w:rsidR="00F31093" w:rsidRPr="00B73E77" w:rsidSect="008F34E1">
          <w:pgSz w:w="12240" w:h="15840"/>
          <w:pgMar w:top="720" w:right="1440" w:bottom="720" w:left="1440" w:header="720" w:footer="720" w:gutter="0"/>
          <w:pgBorders w:offsetFrom="page">
            <w:top w:val="tornPaperBlack" w:sz="31" w:space="24" w:color="auto"/>
            <w:left w:val="tornPaperBlack" w:sz="31" w:space="24" w:color="auto"/>
            <w:bottom w:val="tornPaperBlack" w:sz="31" w:space="24" w:color="auto"/>
            <w:right w:val="tornPaperBlack" w:sz="31" w:space="24" w:color="auto"/>
          </w:pgBorders>
          <w:cols w:space="720"/>
          <w:docGrid w:linePitch="360"/>
        </w:sectPr>
      </w:pPr>
    </w:p>
    <w:p w:rsidR="00B73E77" w:rsidRDefault="009953B6" w:rsidP="00B73E77">
      <w:pPr>
        <w:spacing w:line="480" w:lineRule="auto"/>
        <w:jc w:val="center"/>
        <w:rPr>
          <w:rFonts w:ascii="Bookman Old Style" w:hAnsi="Bookman Old Style" w:cs="Times New Roman"/>
          <w:color w:val="000000"/>
          <w:sz w:val="24"/>
          <w:szCs w:val="24"/>
        </w:rPr>
      </w:pPr>
      <w:r>
        <w:rPr>
          <w:rFonts w:ascii="Bookman Old Style" w:hAnsi="Bookman Old Style" w:cs="Times New Roman"/>
          <w:color w:val="000000"/>
          <w:sz w:val="24"/>
          <w:szCs w:val="24"/>
        </w:rPr>
        <w:lastRenderedPageBreak/>
        <w:t>Organizing Your Information</w:t>
      </w:r>
      <w:r w:rsidR="00E07F8E">
        <w:rPr>
          <w:rFonts w:ascii="Bookman Old Style" w:hAnsi="Bookman Old Style" w:cs="Times New Roman"/>
          <w:color w:val="000000"/>
          <w:sz w:val="24"/>
          <w:szCs w:val="24"/>
        </w:rPr>
        <w:t xml:space="preserve"> While Taking Notes</w:t>
      </w:r>
    </w:p>
    <w:p w:rsidR="00B73E77" w:rsidRDefault="009953B6" w:rsidP="00B73E77">
      <w:pPr>
        <w:spacing w:line="240" w:lineRule="auto"/>
        <w:contextualSpacing/>
        <w:rPr>
          <w:rFonts w:ascii="Bookman Old Style" w:hAnsi="Bookman Old Style" w:cs="Times New Roman"/>
          <w:color w:val="000000"/>
          <w:sz w:val="24"/>
          <w:szCs w:val="24"/>
        </w:rPr>
      </w:pPr>
      <w:r>
        <w:rPr>
          <w:rFonts w:ascii="Bookman Old Style" w:hAnsi="Bookman Old Style" w:cs="Times New Roman"/>
          <w:color w:val="000000"/>
          <w:sz w:val="24"/>
          <w:szCs w:val="24"/>
        </w:rPr>
        <w:t>The research process can be overwhelming if not done correctly.  Keeping yourself organized during the research process will help eliminate a number of issues.</w:t>
      </w:r>
    </w:p>
    <w:p w:rsidR="009953B6" w:rsidRDefault="009953B6" w:rsidP="00B73E77">
      <w:pPr>
        <w:spacing w:line="240" w:lineRule="auto"/>
        <w:contextualSpacing/>
        <w:rPr>
          <w:rFonts w:ascii="Bookman Old Style" w:hAnsi="Bookman Old Style" w:cs="Times New Roman"/>
          <w:color w:val="000000"/>
          <w:sz w:val="24"/>
          <w:szCs w:val="24"/>
        </w:rPr>
      </w:pPr>
    </w:p>
    <w:p w:rsidR="009953B6" w:rsidRDefault="009953B6" w:rsidP="00B73E77">
      <w:pPr>
        <w:spacing w:line="240" w:lineRule="auto"/>
        <w:contextualSpacing/>
        <w:rPr>
          <w:rFonts w:ascii="Bookman Old Style" w:hAnsi="Bookman Old Style" w:cs="Times New Roman"/>
          <w:color w:val="000000"/>
          <w:sz w:val="24"/>
          <w:szCs w:val="24"/>
        </w:rPr>
      </w:pPr>
      <w:r>
        <w:rPr>
          <w:rFonts w:ascii="Bookman Old Style" w:hAnsi="Bookman Old Style" w:cs="Times New Roman"/>
          <w:color w:val="000000"/>
          <w:sz w:val="24"/>
          <w:szCs w:val="24"/>
        </w:rPr>
        <w:t xml:space="preserve">While taking your notes, keep in mind how they will fit into your paper.  More specifically, any fact you stumble upon </w:t>
      </w:r>
      <w:r w:rsidR="007C1CD3">
        <w:rPr>
          <w:rFonts w:ascii="Bookman Old Style" w:hAnsi="Bookman Old Style" w:cs="Times New Roman"/>
          <w:color w:val="000000"/>
          <w:sz w:val="24"/>
          <w:szCs w:val="24"/>
        </w:rPr>
        <w:t>should</w:t>
      </w:r>
      <w:r>
        <w:rPr>
          <w:rFonts w:ascii="Bookman Old Style" w:hAnsi="Bookman Old Style" w:cs="Times New Roman"/>
          <w:color w:val="000000"/>
          <w:sz w:val="24"/>
          <w:szCs w:val="24"/>
        </w:rPr>
        <w:t xml:space="preserve"> fall into one of the following categories:</w:t>
      </w:r>
    </w:p>
    <w:p w:rsidR="009953B6" w:rsidRPr="009953B6" w:rsidRDefault="009953B6" w:rsidP="009953B6">
      <w:pPr>
        <w:pStyle w:val="ListParagraph"/>
        <w:numPr>
          <w:ilvl w:val="0"/>
          <w:numId w:val="8"/>
        </w:numPr>
        <w:spacing w:line="240" w:lineRule="auto"/>
        <w:rPr>
          <w:rFonts w:ascii="Bookman Old Style" w:hAnsi="Bookman Old Style" w:cs="Times New Roman"/>
          <w:color w:val="000000"/>
          <w:sz w:val="24"/>
          <w:szCs w:val="24"/>
        </w:rPr>
      </w:pPr>
      <w:r>
        <w:rPr>
          <w:rFonts w:ascii="Bookman Old Style" w:hAnsi="Bookman Old Style" w:cs="Times New Roman"/>
          <w:color w:val="000000"/>
          <w:sz w:val="24"/>
          <w:szCs w:val="24"/>
        </w:rPr>
        <w:t>I</w:t>
      </w:r>
      <w:r w:rsidRPr="009953B6">
        <w:rPr>
          <w:rFonts w:ascii="Bookman Old Style" w:hAnsi="Bookman Old Style" w:cs="Times New Roman"/>
          <w:color w:val="000000"/>
          <w:sz w:val="24"/>
          <w:szCs w:val="24"/>
        </w:rPr>
        <w:t>nteresting facts</w:t>
      </w:r>
    </w:p>
    <w:p w:rsidR="009953B6" w:rsidRPr="009953B6" w:rsidRDefault="009953B6" w:rsidP="009953B6">
      <w:pPr>
        <w:pStyle w:val="ListParagraph"/>
        <w:numPr>
          <w:ilvl w:val="0"/>
          <w:numId w:val="8"/>
        </w:numPr>
        <w:spacing w:line="240" w:lineRule="auto"/>
        <w:rPr>
          <w:rFonts w:ascii="Bookman Old Style" w:hAnsi="Bookman Old Style" w:cs="Times New Roman"/>
          <w:color w:val="000000"/>
          <w:sz w:val="24"/>
          <w:szCs w:val="24"/>
        </w:rPr>
      </w:pPr>
      <w:r>
        <w:rPr>
          <w:rFonts w:ascii="Bookman Old Style" w:hAnsi="Bookman Old Style" w:cs="Times New Roman"/>
          <w:color w:val="000000"/>
          <w:sz w:val="24"/>
          <w:szCs w:val="24"/>
        </w:rPr>
        <w:t>B</w:t>
      </w:r>
      <w:r w:rsidRPr="009953B6">
        <w:rPr>
          <w:rFonts w:ascii="Bookman Old Style" w:hAnsi="Bookman Old Style" w:cs="Times New Roman"/>
          <w:color w:val="000000"/>
          <w:sz w:val="24"/>
          <w:szCs w:val="24"/>
        </w:rPr>
        <w:t>ackground information on your group or celebrity</w:t>
      </w:r>
    </w:p>
    <w:p w:rsidR="009953B6" w:rsidRPr="009953B6" w:rsidRDefault="009953B6" w:rsidP="009953B6">
      <w:pPr>
        <w:pStyle w:val="ListParagraph"/>
        <w:numPr>
          <w:ilvl w:val="0"/>
          <w:numId w:val="8"/>
        </w:numPr>
        <w:spacing w:line="240" w:lineRule="auto"/>
        <w:rPr>
          <w:rFonts w:ascii="Bookman Old Style" w:hAnsi="Bookman Old Style" w:cs="Times New Roman"/>
          <w:color w:val="000000"/>
          <w:sz w:val="24"/>
          <w:szCs w:val="24"/>
        </w:rPr>
      </w:pPr>
      <w:r>
        <w:rPr>
          <w:rFonts w:ascii="Bookman Old Style" w:hAnsi="Bookman Old Style" w:cs="Times New Roman"/>
          <w:color w:val="000000"/>
          <w:sz w:val="24"/>
          <w:szCs w:val="24"/>
        </w:rPr>
        <w:t>R</w:t>
      </w:r>
      <w:r w:rsidRPr="009953B6">
        <w:rPr>
          <w:rFonts w:ascii="Bookman Old Style" w:hAnsi="Bookman Old Style" w:cs="Times New Roman"/>
          <w:color w:val="000000"/>
          <w:sz w:val="24"/>
          <w:szCs w:val="24"/>
        </w:rPr>
        <w:t xml:space="preserve">elated information from </w:t>
      </w:r>
      <w:r w:rsidRPr="009953B6">
        <w:rPr>
          <w:rFonts w:ascii="Bookman Old Style" w:hAnsi="Bookman Old Style" w:cs="Times New Roman"/>
          <w:i/>
          <w:color w:val="000000"/>
          <w:sz w:val="24"/>
          <w:szCs w:val="24"/>
        </w:rPr>
        <w:t>The Crucible</w:t>
      </w:r>
    </w:p>
    <w:p w:rsidR="009953B6" w:rsidRPr="009953B6" w:rsidRDefault="009953B6" w:rsidP="009953B6">
      <w:pPr>
        <w:pStyle w:val="ListParagraph"/>
        <w:numPr>
          <w:ilvl w:val="0"/>
          <w:numId w:val="8"/>
        </w:numPr>
        <w:spacing w:line="240" w:lineRule="auto"/>
        <w:rPr>
          <w:rFonts w:ascii="Bookman Old Style" w:hAnsi="Bookman Old Style" w:cs="Times New Roman"/>
          <w:color w:val="000000"/>
          <w:sz w:val="24"/>
          <w:szCs w:val="24"/>
        </w:rPr>
      </w:pPr>
      <w:r>
        <w:rPr>
          <w:rFonts w:ascii="Bookman Old Style" w:hAnsi="Bookman Old Style" w:cs="Times New Roman"/>
          <w:color w:val="000000"/>
          <w:sz w:val="24"/>
          <w:szCs w:val="24"/>
        </w:rPr>
        <w:t>S</w:t>
      </w:r>
      <w:r w:rsidRPr="009953B6">
        <w:rPr>
          <w:rFonts w:ascii="Bookman Old Style" w:hAnsi="Bookman Old Style" w:cs="Times New Roman"/>
          <w:color w:val="000000"/>
          <w:sz w:val="24"/>
          <w:szCs w:val="24"/>
        </w:rPr>
        <w:t xml:space="preserve">imilarities between your group or celebrity and </w:t>
      </w:r>
      <w:r w:rsidRPr="009953B6">
        <w:rPr>
          <w:rFonts w:ascii="Bookman Old Style" w:hAnsi="Bookman Old Style" w:cs="Times New Roman"/>
          <w:i/>
          <w:color w:val="000000"/>
          <w:sz w:val="24"/>
          <w:szCs w:val="24"/>
        </w:rPr>
        <w:t>The Crucible</w:t>
      </w:r>
      <w:r w:rsidRPr="009953B6">
        <w:rPr>
          <w:rFonts w:ascii="Bookman Old Style" w:hAnsi="Bookman Old Style" w:cs="Times New Roman"/>
          <w:color w:val="000000"/>
          <w:sz w:val="24"/>
          <w:szCs w:val="24"/>
        </w:rPr>
        <w:t xml:space="preserve"> </w:t>
      </w:r>
    </w:p>
    <w:p w:rsidR="00B73E77" w:rsidRDefault="00B73E77" w:rsidP="00B73E77">
      <w:pPr>
        <w:spacing w:line="240" w:lineRule="auto"/>
        <w:contextualSpacing/>
        <w:rPr>
          <w:rFonts w:ascii="Bookman Old Style" w:hAnsi="Bookman Old Style" w:cs="Times New Roman"/>
          <w:color w:val="000000"/>
          <w:sz w:val="24"/>
          <w:szCs w:val="24"/>
        </w:rPr>
      </w:pPr>
    </w:p>
    <w:p w:rsidR="00E07F8E" w:rsidRDefault="009953B6" w:rsidP="00E07F8E">
      <w:pPr>
        <w:spacing w:line="240" w:lineRule="auto"/>
        <w:contextualSpacing/>
        <w:rPr>
          <w:rFonts w:ascii="Bookman Old Style" w:hAnsi="Bookman Old Style" w:cs="Times New Roman"/>
          <w:color w:val="000000"/>
          <w:sz w:val="24"/>
          <w:szCs w:val="24"/>
        </w:rPr>
      </w:pPr>
      <w:r>
        <w:rPr>
          <w:rFonts w:ascii="Bookman Old Style" w:hAnsi="Bookman Old Style" w:cs="Times New Roman"/>
          <w:color w:val="000000"/>
          <w:sz w:val="24"/>
          <w:szCs w:val="24"/>
        </w:rPr>
        <w:t>By “clumping” your information into these categories while you take your notes, the writing process will seem less daunting and overwhelming.</w:t>
      </w:r>
      <w:r w:rsidR="00E07F8E">
        <w:rPr>
          <w:rFonts w:ascii="Bookman Old Style" w:hAnsi="Bookman Old Style" w:cs="Times New Roman"/>
          <w:color w:val="000000"/>
          <w:sz w:val="24"/>
          <w:szCs w:val="24"/>
        </w:rPr>
        <w:t xml:space="preserve">  To help you do this, you will be given four sheets of paper with these labels.  As you take your notes, you will place</w:t>
      </w:r>
      <w:r w:rsidR="00E07F8E" w:rsidRPr="00E07F8E">
        <w:rPr>
          <w:rFonts w:ascii="Bookman Old Style" w:hAnsi="Bookman Old Style" w:cs="Times New Roman"/>
          <w:color w:val="000000"/>
          <w:sz w:val="24"/>
          <w:szCs w:val="24"/>
        </w:rPr>
        <w:t xml:space="preserve"> </w:t>
      </w:r>
      <w:r w:rsidR="00E07F8E">
        <w:rPr>
          <w:rFonts w:ascii="Bookman Old Style" w:hAnsi="Bookman Old Style" w:cs="Times New Roman"/>
          <w:color w:val="000000"/>
          <w:sz w:val="24"/>
          <w:szCs w:val="24"/>
        </w:rPr>
        <w:t>the facts and information you uncover onto the corresponding sheet of paper.</w:t>
      </w:r>
    </w:p>
    <w:p w:rsidR="00E07F8E" w:rsidRDefault="00E07F8E">
      <w:pPr>
        <w:rPr>
          <w:rFonts w:ascii="Bookman Old Style" w:hAnsi="Bookman Old Style" w:cs="Times New Roman"/>
          <w:color w:val="000000"/>
          <w:sz w:val="24"/>
          <w:szCs w:val="24"/>
        </w:rPr>
      </w:pPr>
      <w:r>
        <w:rPr>
          <w:rFonts w:ascii="Bookman Old Style" w:hAnsi="Bookman Old Style" w:cs="Times New Roman"/>
          <w:color w:val="000000"/>
          <w:sz w:val="24"/>
          <w:szCs w:val="24"/>
        </w:rPr>
        <w:br w:type="page"/>
      </w:r>
    </w:p>
    <w:p w:rsidR="00E07F8E" w:rsidRDefault="00E07F8E" w:rsidP="00E07F8E">
      <w:pPr>
        <w:spacing w:line="240" w:lineRule="auto"/>
        <w:contextualSpacing/>
        <w:jc w:val="center"/>
        <w:rPr>
          <w:rFonts w:ascii="Bookman Old Style" w:hAnsi="Bookman Old Style" w:cs="Times New Roman"/>
          <w:color w:val="000000"/>
          <w:sz w:val="24"/>
          <w:szCs w:val="24"/>
        </w:rPr>
      </w:pPr>
      <w:r>
        <w:rPr>
          <w:rFonts w:ascii="Bookman Old Style" w:hAnsi="Bookman Old Style" w:cs="Times New Roman"/>
          <w:color w:val="000000"/>
          <w:sz w:val="24"/>
          <w:szCs w:val="24"/>
        </w:rPr>
        <w:lastRenderedPageBreak/>
        <w:t>Outlining</w:t>
      </w:r>
    </w:p>
    <w:p w:rsidR="00E07F8E" w:rsidRDefault="00E07F8E" w:rsidP="00E07F8E">
      <w:pPr>
        <w:spacing w:line="240" w:lineRule="auto"/>
        <w:contextualSpacing/>
        <w:jc w:val="center"/>
        <w:rPr>
          <w:rFonts w:ascii="Bookman Old Style" w:hAnsi="Bookman Old Style" w:cs="Times New Roman"/>
          <w:color w:val="000000"/>
          <w:sz w:val="24"/>
          <w:szCs w:val="24"/>
        </w:rPr>
      </w:pPr>
    </w:p>
    <w:p w:rsidR="00E07F8E" w:rsidRDefault="00E07F8E" w:rsidP="00E07F8E">
      <w:pPr>
        <w:spacing w:line="240" w:lineRule="auto"/>
        <w:contextualSpacing/>
        <w:rPr>
          <w:rFonts w:ascii="Bookman Old Style" w:hAnsi="Bookman Old Style" w:cs="Times New Roman"/>
          <w:color w:val="000000"/>
          <w:sz w:val="24"/>
          <w:szCs w:val="24"/>
        </w:rPr>
      </w:pPr>
      <w:r w:rsidRPr="00E07F8E">
        <w:rPr>
          <w:rFonts w:ascii="Bookman Old Style" w:hAnsi="Bookman Old Style" w:cs="Times New Roman"/>
          <w:color w:val="000000"/>
          <w:sz w:val="24"/>
          <w:szCs w:val="24"/>
        </w:rPr>
        <w:t>Why create an outline? There are many reasons</w:t>
      </w:r>
      <w:r w:rsidR="007965DC">
        <w:rPr>
          <w:rFonts w:ascii="Bookman Old Style" w:hAnsi="Bookman Old Style" w:cs="Times New Roman"/>
          <w:color w:val="000000"/>
          <w:sz w:val="24"/>
          <w:szCs w:val="24"/>
        </w:rPr>
        <w:t>,</w:t>
      </w:r>
      <w:r w:rsidR="007C1CD3">
        <w:rPr>
          <w:rFonts w:ascii="Bookman Old Style" w:hAnsi="Bookman Old Style" w:cs="Times New Roman"/>
          <w:color w:val="000000"/>
          <w:sz w:val="24"/>
          <w:szCs w:val="24"/>
        </w:rPr>
        <w:t xml:space="preserve"> but in general</w:t>
      </w:r>
      <w:r w:rsidRPr="00E07F8E">
        <w:rPr>
          <w:rFonts w:ascii="Bookman Old Style" w:hAnsi="Bookman Old Style" w:cs="Times New Roman"/>
          <w:color w:val="000000"/>
          <w:sz w:val="24"/>
          <w:szCs w:val="24"/>
        </w:rPr>
        <w:t xml:space="preserve"> it </w:t>
      </w:r>
      <w:r w:rsidR="007C1CD3">
        <w:rPr>
          <w:rFonts w:ascii="Bookman Old Style" w:hAnsi="Bookman Old Style" w:cs="Times New Roman"/>
          <w:color w:val="000000"/>
          <w:sz w:val="24"/>
          <w:szCs w:val="24"/>
        </w:rPr>
        <w:t>is</w:t>
      </w:r>
      <w:r w:rsidRPr="00E07F8E">
        <w:rPr>
          <w:rFonts w:ascii="Bookman Old Style" w:hAnsi="Bookman Old Style" w:cs="Times New Roman"/>
          <w:color w:val="000000"/>
          <w:sz w:val="24"/>
          <w:szCs w:val="24"/>
        </w:rPr>
        <w:t xml:space="preserve"> helpful when you want to show the hierarchical relationship or logical ordering of information.</w:t>
      </w:r>
      <w:r w:rsidR="007965DC">
        <w:rPr>
          <w:rFonts w:ascii="Bookman Old Style" w:hAnsi="Bookman Old Style" w:cs="Times New Roman"/>
          <w:color w:val="000000"/>
          <w:sz w:val="24"/>
          <w:szCs w:val="24"/>
        </w:rPr>
        <w:t xml:space="preserve">  This will prevent you from skipping from one topic to the next without any logical train of thought.</w:t>
      </w:r>
    </w:p>
    <w:p w:rsidR="00E07F8E" w:rsidRDefault="00E07F8E" w:rsidP="00E07F8E">
      <w:pPr>
        <w:spacing w:line="240" w:lineRule="auto"/>
        <w:contextualSpacing/>
        <w:rPr>
          <w:rFonts w:ascii="Bookman Old Style" w:hAnsi="Bookman Old Style" w:cs="Times New Roman"/>
          <w:color w:val="000000"/>
          <w:sz w:val="24"/>
          <w:szCs w:val="24"/>
        </w:rPr>
      </w:pPr>
    </w:p>
    <w:p w:rsidR="00E07F8E" w:rsidRDefault="00E07F8E" w:rsidP="00E07F8E">
      <w:pPr>
        <w:spacing w:line="240" w:lineRule="auto"/>
        <w:contextualSpacing/>
        <w:rPr>
          <w:rFonts w:ascii="Bookman Old Style" w:hAnsi="Bookman Old Style" w:cs="Times New Roman"/>
          <w:color w:val="000000"/>
          <w:sz w:val="24"/>
          <w:szCs w:val="24"/>
        </w:rPr>
      </w:pPr>
      <w:r w:rsidRPr="00E07F8E">
        <w:rPr>
          <w:rFonts w:ascii="Bookman Old Style" w:hAnsi="Bookman Old Style" w:cs="Times New Roman"/>
          <w:b/>
          <w:i/>
          <w:color w:val="000000"/>
          <w:sz w:val="24"/>
          <w:szCs w:val="24"/>
        </w:rPr>
        <w:t>Alphanumeric</w:t>
      </w:r>
      <w:r>
        <w:rPr>
          <w:rFonts w:ascii="Bookman Old Style" w:hAnsi="Bookman Old Style" w:cs="Times New Roman"/>
          <w:color w:val="000000"/>
          <w:sz w:val="24"/>
          <w:szCs w:val="24"/>
        </w:rPr>
        <w:t xml:space="preserve"> </w:t>
      </w:r>
      <w:r w:rsidRPr="00E07F8E">
        <w:rPr>
          <w:rFonts w:ascii="Bookman Old Style" w:hAnsi="Bookman Old Style" w:cs="Times New Roman"/>
          <w:color w:val="000000"/>
          <w:sz w:val="24"/>
          <w:szCs w:val="24"/>
        </w:rPr>
        <w:t xml:space="preserve">is the most common type of outline and </w:t>
      </w:r>
      <w:r w:rsidR="007965DC">
        <w:rPr>
          <w:rFonts w:ascii="Bookman Old Style" w:hAnsi="Bookman Old Style" w:cs="Times New Roman"/>
          <w:color w:val="000000"/>
          <w:sz w:val="24"/>
          <w:szCs w:val="24"/>
        </w:rPr>
        <w:t xml:space="preserve">it is also </w:t>
      </w:r>
      <w:r w:rsidRPr="00E07F8E">
        <w:rPr>
          <w:rFonts w:ascii="Bookman Old Style" w:hAnsi="Bookman Old Style" w:cs="Times New Roman"/>
          <w:color w:val="000000"/>
          <w:sz w:val="24"/>
          <w:szCs w:val="24"/>
        </w:rPr>
        <w:t xml:space="preserve">usually instantly recognizable to most people. </w:t>
      </w:r>
      <w:r w:rsidR="007965DC">
        <w:rPr>
          <w:rFonts w:ascii="Bookman Old Style" w:hAnsi="Bookman Old Style" w:cs="Times New Roman"/>
          <w:color w:val="000000"/>
          <w:sz w:val="24"/>
          <w:szCs w:val="24"/>
        </w:rPr>
        <w:t xml:space="preserve">  An alphanumeric outline combines letters from the alphabet with Roman numerals and numbers.  </w:t>
      </w:r>
      <w:r w:rsidRPr="00E07F8E">
        <w:rPr>
          <w:rFonts w:ascii="Bookman Old Style" w:hAnsi="Bookman Old Style" w:cs="Times New Roman"/>
          <w:color w:val="000000"/>
          <w:sz w:val="24"/>
          <w:szCs w:val="24"/>
        </w:rPr>
        <w:t xml:space="preserve">The formatting </w:t>
      </w:r>
      <w:r w:rsidR="007965DC">
        <w:rPr>
          <w:rFonts w:ascii="Bookman Old Style" w:hAnsi="Bookman Old Style" w:cs="Times New Roman"/>
          <w:color w:val="000000"/>
          <w:sz w:val="24"/>
          <w:szCs w:val="24"/>
        </w:rPr>
        <w:t>uses the following</w:t>
      </w:r>
      <w:r w:rsidRPr="00E07F8E">
        <w:rPr>
          <w:rFonts w:ascii="Bookman Old Style" w:hAnsi="Bookman Old Style" w:cs="Times New Roman"/>
          <w:color w:val="000000"/>
          <w:sz w:val="24"/>
          <w:szCs w:val="24"/>
        </w:rPr>
        <w:t xml:space="preserve"> </w:t>
      </w:r>
      <w:r w:rsidR="007965DC">
        <w:rPr>
          <w:rFonts w:ascii="Bookman Old Style" w:hAnsi="Bookman Old Style" w:cs="Times New Roman"/>
          <w:color w:val="000000"/>
          <w:sz w:val="24"/>
          <w:szCs w:val="24"/>
        </w:rPr>
        <w:t>characters</w:t>
      </w:r>
      <w:r w:rsidRPr="00E07F8E">
        <w:rPr>
          <w:rFonts w:ascii="Bookman Old Style" w:hAnsi="Bookman Old Style" w:cs="Times New Roman"/>
          <w:color w:val="000000"/>
          <w:sz w:val="24"/>
          <w:szCs w:val="24"/>
        </w:rPr>
        <w:t xml:space="preserve"> in this order:</w:t>
      </w:r>
    </w:p>
    <w:p w:rsidR="007965DC" w:rsidRPr="00E07F8E" w:rsidRDefault="007965DC" w:rsidP="00E07F8E">
      <w:pPr>
        <w:spacing w:line="240" w:lineRule="auto"/>
        <w:contextualSpacing/>
        <w:rPr>
          <w:rFonts w:ascii="Bookman Old Style" w:hAnsi="Bookman Old Style" w:cs="Times New Roman"/>
          <w:color w:val="000000"/>
          <w:sz w:val="24"/>
          <w:szCs w:val="24"/>
        </w:rPr>
      </w:pPr>
    </w:p>
    <w:p w:rsidR="007965DC" w:rsidRPr="001F5A5C" w:rsidRDefault="00E07F8E" w:rsidP="001F5A5C">
      <w:pPr>
        <w:numPr>
          <w:ilvl w:val="0"/>
          <w:numId w:val="9"/>
        </w:numPr>
        <w:tabs>
          <w:tab w:val="left" w:pos="4320"/>
        </w:tabs>
        <w:spacing w:line="240" w:lineRule="auto"/>
        <w:contextualSpacing/>
        <w:rPr>
          <w:rFonts w:ascii="Bookman Old Style" w:hAnsi="Bookman Old Style" w:cs="Times New Roman"/>
          <w:color w:val="000000"/>
          <w:sz w:val="24"/>
          <w:szCs w:val="24"/>
        </w:rPr>
      </w:pPr>
      <w:r w:rsidRPr="00E07F8E">
        <w:rPr>
          <w:rFonts w:ascii="Bookman Old Style" w:hAnsi="Bookman Old Style" w:cs="Times New Roman"/>
          <w:color w:val="000000"/>
          <w:sz w:val="24"/>
          <w:szCs w:val="24"/>
        </w:rPr>
        <w:t>Roman Numerals</w:t>
      </w:r>
      <w:r w:rsidR="00AA49AB">
        <w:rPr>
          <w:rFonts w:ascii="Bookman Old Style" w:hAnsi="Bookman Old Style" w:cs="Times New Roman"/>
          <w:color w:val="000000"/>
          <w:sz w:val="24"/>
          <w:szCs w:val="24"/>
        </w:rPr>
        <w:t>………………</w:t>
      </w:r>
      <w:r w:rsidR="001979CD">
        <w:rPr>
          <w:rFonts w:ascii="Bookman Old Style" w:hAnsi="Bookman Old Style" w:cs="Times New Roman"/>
          <w:color w:val="000000"/>
          <w:sz w:val="24"/>
          <w:szCs w:val="24"/>
        </w:rPr>
        <w:t>.. I.  II.  III.  IV.  V.</w:t>
      </w:r>
      <w:r w:rsidR="00AA49AB">
        <w:rPr>
          <w:rFonts w:ascii="Bookman Old Style" w:hAnsi="Bookman Old Style" w:cs="Times New Roman"/>
          <w:color w:val="000000"/>
          <w:sz w:val="24"/>
          <w:szCs w:val="24"/>
        </w:rPr>
        <w:t xml:space="preserve"> etc.</w:t>
      </w:r>
    </w:p>
    <w:p w:rsidR="007965DC" w:rsidRPr="001F5A5C" w:rsidRDefault="00E07F8E" w:rsidP="007965DC">
      <w:pPr>
        <w:numPr>
          <w:ilvl w:val="0"/>
          <w:numId w:val="9"/>
        </w:numPr>
        <w:spacing w:line="240" w:lineRule="auto"/>
        <w:contextualSpacing/>
        <w:rPr>
          <w:rFonts w:ascii="Bookman Old Style" w:hAnsi="Bookman Old Style" w:cs="Times New Roman"/>
          <w:color w:val="000000"/>
          <w:sz w:val="24"/>
          <w:szCs w:val="24"/>
        </w:rPr>
      </w:pPr>
      <w:r w:rsidRPr="00E07F8E">
        <w:rPr>
          <w:rFonts w:ascii="Bookman Old Style" w:hAnsi="Bookman Old Style" w:cs="Times New Roman"/>
          <w:color w:val="000000"/>
          <w:sz w:val="24"/>
          <w:szCs w:val="24"/>
        </w:rPr>
        <w:t>Capitalized Letters</w:t>
      </w:r>
      <w:r w:rsidR="00AA49AB">
        <w:rPr>
          <w:rFonts w:ascii="Bookman Old Style" w:hAnsi="Bookman Old Style" w:cs="Times New Roman"/>
          <w:color w:val="000000"/>
          <w:sz w:val="24"/>
          <w:szCs w:val="24"/>
        </w:rPr>
        <w:t>………………</w:t>
      </w:r>
      <w:r w:rsidR="001979CD">
        <w:rPr>
          <w:rFonts w:ascii="Bookman Old Style" w:hAnsi="Bookman Old Style" w:cs="Times New Roman"/>
          <w:color w:val="000000"/>
          <w:sz w:val="24"/>
          <w:szCs w:val="24"/>
        </w:rPr>
        <w:t xml:space="preserve"> A.  B.  C.  D.  E.</w:t>
      </w:r>
      <w:r w:rsidR="00AA49AB">
        <w:rPr>
          <w:rFonts w:ascii="Bookman Old Style" w:hAnsi="Bookman Old Style" w:cs="Times New Roman"/>
          <w:color w:val="000000"/>
          <w:sz w:val="24"/>
          <w:szCs w:val="24"/>
        </w:rPr>
        <w:t xml:space="preserve"> etc.</w:t>
      </w:r>
    </w:p>
    <w:p w:rsidR="007965DC" w:rsidRPr="001F5A5C" w:rsidRDefault="00E07F8E" w:rsidP="007965DC">
      <w:pPr>
        <w:numPr>
          <w:ilvl w:val="0"/>
          <w:numId w:val="9"/>
        </w:numPr>
        <w:tabs>
          <w:tab w:val="left" w:pos="4410"/>
        </w:tabs>
        <w:spacing w:line="240" w:lineRule="auto"/>
        <w:contextualSpacing/>
        <w:rPr>
          <w:rFonts w:ascii="Bookman Old Style" w:hAnsi="Bookman Old Style" w:cs="Times New Roman"/>
          <w:color w:val="000000"/>
          <w:sz w:val="24"/>
          <w:szCs w:val="24"/>
        </w:rPr>
      </w:pPr>
      <w:r w:rsidRPr="00E07F8E">
        <w:rPr>
          <w:rFonts w:ascii="Bookman Old Style" w:hAnsi="Bookman Old Style" w:cs="Times New Roman"/>
          <w:color w:val="000000"/>
          <w:sz w:val="24"/>
          <w:szCs w:val="24"/>
        </w:rPr>
        <w:t>Arabic Numerals</w:t>
      </w:r>
      <w:r w:rsidR="00AA49AB">
        <w:rPr>
          <w:rFonts w:ascii="Bookman Old Style" w:hAnsi="Bookman Old Style" w:cs="Times New Roman"/>
          <w:color w:val="000000"/>
          <w:sz w:val="24"/>
          <w:szCs w:val="24"/>
        </w:rPr>
        <w:t>…………………</w:t>
      </w:r>
      <w:r w:rsidR="007965DC">
        <w:rPr>
          <w:rFonts w:ascii="Bookman Old Style" w:hAnsi="Bookman Old Style" w:cs="Times New Roman"/>
          <w:color w:val="000000"/>
          <w:sz w:val="24"/>
          <w:szCs w:val="24"/>
        </w:rPr>
        <w:t>1</w:t>
      </w:r>
      <w:r w:rsidR="001979CD">
        <w:rPr>
          <w:rFonts w:ascii="Bookman Old Style" w:hAnsi="Bookman Old Style" w:cs="Times New Roman"/>
          <w:color w:val="000000"/>
          <w:sz w:val="24"/>
          <w:szCs w:val="24"/>
        </w:rPr>
        <w:t>.</w:t>
      </w:r>
      <w:r w:rsidR="00AA49AB">
        <w:rPr>
          <w:rFonts w:ascii="Bookman Old Style" w:hAnsi="Bookman Old Style" w:cs="Times New Roman"/>
          <w:color w:val="000000"/>
          <w:sz w:val="24"/>
          <w:szCs w:val="24"/>
        </w:rPr>
        <w:t xml:space="preserve"> </w:t>
      </w:r>
      <w:r w:rsidR="007965DC">
        <w:rPr>
          <w:rFonts w:ascii="Bookman Old Style" w:hAnsi="Bookman Old Style" w:cs="Times New Roman"/>
          <w:color w:val="000000"/>
          <w:sz w:val="24"/>
          <w:szCs w:val="24"/>
        </w:rPr>
        <w:t xml:space="preserve"> 2</w:t>
      </w:r>
      <w:r w:rsidR="001979CD">
        <w:rPr>
          <w:rFonts w:ascii="Bookman Old Style" w:hAnsi="Bookman Old Style" w:cs="Times New Roman"/>
          <w:color w:val="000000"/>
          <w:sz w:val="24"/>
          <w:szCs w:val="24"/>
        </w:rPr>
        <w:t>.</w:t>
      </w:r>
      <w:r w:rsidR="00AA49AB">
        <w:rPr>
          <w:rFonts w:ascii="Bookman Old Style" w:hAnsi="Bookman Old Style" w:cs="Times New Roman"/>
          <w:color w:val="000000"/>
          <w:sz w:val="24"/>
          <w:szCs w:val="24"/>
        </w:rPr>
        <w:t xml:space="preserve"> </w:t>
      </w:r>
      <w:r w:rsidR="007965DC">
        <w:rPr>
          <w:rFonts w:ascii="Bookman Old Style" w:hAnsi="Bookman Old Style" w:cs="Times New Roman"/>
          <w:color w:val="000000"/>
          <w:sz w:val="24"/>
          <w:szCs w:val="24"/>
        </w:rPr>
        <w:t xml:space="preserve"> 3</w:t>
      </w:r>
      <w:r w:rsidR="001979CD">
        <w:rPr>
          <w:rFonts w:ascii="Bookman Old Style" w:hAnsi="Bookman Old Style" w:cs="Times New Roman"/>
          <w:color w:val="000000"/>
          <w:sz w:val="24"/>
          <w:szCs w:val="24"/>
        </w:rPr>
        <w:t>.</w:t>
      </w:r>
      <w:r w:rsidR="00AA49AB">
        <w:rPr>
          <w:rFonts w:ascii="Bookman Old Style" w:hAnsi="Bookman Old Style" w:cs="Times New Roman"/>
          <w:color w:val="000000"/>
          <w:sz w:val="24"/>
          <w:szCs w:val="24"/>
        </w:rPr>
        <w:t xml:space="preserve"> </w:t>
      </w:r>
      <w:r w:rsidR="007965DC">
        <w:rPr>
          <w:rFonts w:ascii="Bookman Old Style" w:hAnsi="Bookman Old Style" w:cs="Times New Roman"/>
          <w:color w:val="000000"/>
          <w:sz w:val="24"/>
          <w:szCs w:val="24"/>
        </w:rPr>
        <w:t xml:space="preserve"> 4</w:t>
      </w:r>
      <w:r w:rsidR="001979CD">
        <w:rPr>
          <w:rFonts w:ascii="Bookman Old Style" w:hAnsi="Bookman Old Style" w:cs="Times New Roman"/>
          <w:color w:val="000000"/>
          <w:sz w:val="24"/>
          <w:szCs w:val="24"/>
        </w:rPr>
        <w:t>.</w:t>
      </w:r>
      <w:r w:rsidR="00AA49AB">
        <w:rPr>
          <w:rFonts w:ascii="Bookman Old Style" w:hAnsi="Bookman Old Style" w:cs="Times New Roman"/>
          <w:color w:val="000000"/>
          <w:sz w:val="24"/>
          <w:szCs w:val="24"/>
        </w:rPr>
        <w:t xml:space="preserve"> </w:t>
      </w:r>
      <w:r w:rsidR="007965DC">
        <w:rPr>
          <w:rFonts w:ascii="Bookman Old Style" w:hAnsi="Bookman Old Style" w:cs="Times New Roman"/>
          <w:color w:val="000000"/>
          <w:sz w:val="24"/>
          <w:szCs w:val="24"/>
        </w:rPr>
        <w:t xml:space="preserve"> 5</w:t>
      </w:r>
      <w:r w:rsidR="001979CD">
        <w:rPr>
          <w:rFonts w:ascii="Bookman Old Style" w:hAnsi="Bookman Old Style" w:cs="Times New Roman"/>
          <w:color w:val="000000"/>
          <w:sz w:val="24"/>
          <w:szCs w:val="24"/>
        </w:rPr>
        <w:t>.</w:t>
      </w:r>
      <w:r w:rsidR="00AA49AB">
        <w:rPr>
          <w:rFonts w:ascii="Bookman Old Style" w:hAnsi="Bookman Old Style" w:cs="Times New Roman"/>
          <w:color w:val="000000"/>
          <w:sz w:val="24"/>
          <w:szCs w:val="24"/>
        </w:rPr>
        <w:t xml:space="preserve"> </w:t>
      </w:r>
      <w:r w:rsidR="007965DC">
        <w:rPr>
          <w:rFonts w:ascii="Bookman Old Style" w:hAnsi="Bookman Old Style" w:cs="Times New Roman"/>
          <w:color w:val="000000"/>
          <w:sz w:val="24"/>
          <w:szCs w:val="24"/>
        </w:rPr>
        <w:t xml:space="preserve"> etc</w:t>
      </w:r>
      <w:r w:rsidR="00AA49AB">
        <w:rPr>
          <w:rFonts w:ascii="Bookman Old Style" w:hAnsi="Bookman Old Style" w:cs="Times New Roman"/>
          <w:color w:val="000000"/>
          <w:sz w:val="24"/>
          <w:szCs w:val="24"/>
        </w:rPr>
        <w:t>.</w:t>
      </w:r>
    </w:p>
    <w:p w:rsidR="00E07F8E" w:rsidRDefault="00E07F8E" w:rsidP="00AA49AB">
      <w:pPr>
        <w:numPr>
          <w:ilvl w:val="0"/>
          <w:numId w:val="9"/>
        </w:numPr>
        <w:spacing w:line="240" w:lineRule="auto"/>
        <w:contextualSpacing/>
        <w:rPr>
          <w:rFonts w:ascii="Bookman Old Style" w:hAnsi="Bookman Old Style" w:cs="Times New Roman"/>
          <w:color w:val="000000"/>
          <w:sz w:val="24"/>
          <w:szCs w:val="24"/>
        </w:rPr>
      </w:pPr>
      <w:r w:rsidRPr="00E07F8E">
        <w:rPr>
          <w:rFonts w:ascii="Bookman Old Style" w:hAnsi="Bookman Old Style" w:cs="Times New Roman"/>
          <w:color w:val="000000"/>
          <w:sz w:val="24"/>
          <w:szCs w:val="24"/>
        </w:rPr>
        <w:t>Lowercase Letters</w:t>
      </w:r>
      <w:r w:rsidR="00AA49AB">
        <w:rPr>
          <w:rFonts w:ascii="Bookman Old Style" w:hAnsi="Bookman Old Style" w:cs="Times New Roman"/>
          <w:color w:val="000000"/>
          <w:sz w:val="24"/>
          <w:szCs w:val="24"/>
        </w:rPr>
        <w:t>………………</w:t>
      </w:r>
      <w:r w:rsidR="001979CD">
        <w:rPr>
          <w:rFonts w:ascii="Bookman Old Style" w:hAnsi="Bookman Old Style" w:cs="Times New Roman"/>
          <w:color w:val="000000"/>
          <w:sz w:val="24"/>
          <w:szCs w:val="24"/>
        </w:rPr>
        <w:t>. a.  b.  c.  d.  e.</w:t>
      </w:r>
      <w:r w:rsidR="00AA49AB">
        <w:rPr>
          <w:rFonts w:ascii="Bookman Old Style" w:hAnsi="Bookman Old Style" w:cs="Times New Roman"/>
          <w:color w:val="000000"/>
          <w:sz w:val="24"/>
          <w:szCs w:val="24"/>
        </w:rPr>
        <w:t xml:space="preserve">  etc.</w:t>
      </w:r>
    </w:p>
    <w:p w:rsidR="007965DC" w:rsidRPr="00E07F8E" w:rsidRDefault="007965DC" w:rsidP="007965DC">
      <w:pPr>
        <w:spacing w:line="240" w:lineRule="auto"/>
        <w:contextualSpacing/>
        <w:rPr>
          <w:rFonts w:ascii="Bookman Old Style" w:hAnsi="Bookman Old Style" w:cs="Times New Roman"/>
          <w:color w:val="000000"/>
          <w:sz w:val="24"/>
          <w:szCs w:val="24"/>
        </w:rPr>
      </w:pPr>
    </w:p>
    <w:p w:rsidR="00E07F8E" w:rsidRDefault="00E07F8E" w:rsidP="00E07F8E">
      <w:pPr>
        <w:spacing w:line="240" w:lineRule="auto"/>
        <w:contextualSpacing/>
        <w:rPr>
          <w:rFonts w:ascii="Bookman Old Style" w:hAnsi="Bookman Old Style" w:cs="Times New Roman"/>
          <w:color w:val="000000"/>
          <w:sz w:val="24"/>
          <w:szCs w:val="24"/>
        </w:rPr>
      </w:pPr>
      <w:r w:rsidRPr="00E07F8E">
        <w:rPr>
          <w:rFonts w:ascii="Bookman Old Style" w:hAnsi="Bookman Old Style" w:cs="Times New Roman"/>
          <w:color w:val="000000"/>
          <w:sz w:val="24"/>
          <w:szCs w:val="24"/>
        </w:rPr>
        <w:t>If the outline needs to</w:t>
      </w:r>
      <w:r w:rsidR="007965DC">
        <w:rPr>
          <w:rFonts w:ascii="Bookman Old Style" w:hAnsi="Bookman Old Style" w:cs="Times New Roman"/>
          <w:color w:val="000000"/>
          <w:sz w:val="24"/>
          <w:szCs w:val="24"/>
        </w:rPr>
        <w:t xml:space="preserve"> be</w:t>
      </w:r>
      <w:r w:rsidRPr="00E07F8E">
        <w:rPr>
          <w:rFonts w:ascii="Bookman Old Style" w:hAnsi="Bookman Old Style" w:cs="Times New Roman"/>
          <w:color w:val="000000"/>
          <w:sz w:val="24"/>
          <w:szCs w:val="24"/>
        </w:rPr>
        <w:t xml:space="preserve"> subdivide</w:t>
      </w:r>
      <w:r w:rsidR="001979CD">
        <w:rPr>
          <w:rFonts w:ascii="Bookman Old Style" w:hAnsi="Bookman Old Style" w:cs="Times New Roman"/>
          <w:color w:val="000000"/>
          <w:sz w:val="24"/>
          <w:szCs w:val="24"/>
        </w:rPr>
        <w:t>d</w:t>
      </w:r>
      <w:r w:rsidRPr="00E07F8E">
        <w:rPr>
          <w:rFonts w:ascii="Bookman Old Style" w:hAnsi="Bookman Old Style" w:cs="Times New Roman"/>
          <w:color w:val="000000"/>
          <w:sz w:val="24"/>
          <w:szCs w:val="24"/>
        </w:rPr>
        <w:t xml:space="preserve"> beyond these</w:t>
      </w:r>
      <w:r w:rsidR="001979CD">
        <w:rPr>
          <w:rFonts w:ascii="Bookman Old Style" w:hAnsi="Bookman Old Style" w:cs="Times New Roman"/>
          <w:color w:val="000000"/>
          <w:sz w:val="24"/>
          <w:szCs w:val="24"/>
        </w:rPr>
        <w:t xml:space="preserve"> divisions, use Arabic numerals</w:t>
      </w:r>
      <w:r w:rsidR="007965DC">
        <w:rPr>
          <w:rFonts w:ascii="Bookman Old Style" w:hAnsi="Bookman Old Style" w:cs="Times New Roman"/>
          <w:color w:val="000000"/>
          <w:sz w:val="24"/>
          <w:szCs w:val="24"/>
        </w:rPr>
        <w:t xml:space="preserve"> </w:t>
      </w:r>
      <w:r w:rsidR="00AA49AB">
        <w:rPr>
          <w:rFonts w:ascii="Bookman Old Style" w:hAnsi="Bookman Old Style" w:cs="Times New Roman"/>
          <w:color w:val="000000"/>
          <w:sz w:val="24"/>
          <w:szCs w:val="24"/>
        </w:rPr>
        <w:t xml:space="preserve">inside parentheses </w:t>
      </w:r>
      <w:r w:rsidRPr="00E07F8E">
        <w:rPr>
          <w:rFonts w:ascii="Bookman Old Style" w:hAnsi="Bookman Old Style" w:cs="Times New Roman"/>
          <w:color w:val="000000"/>
          <w:sz w:val="24"/>
          <w:szCs w:val="24"/>
        </w:rPr>
        <w:t>and then lowercase letters inside parentheses</w:t>
      </w:r>
      <w:r w:rsidR="00AA49AB">
        <w:rPr>
          <w:rFonts w:ascii="Bookman Old Style" w:hAnsi="Bookman Old Style" w:cs="Times New Roman"/>
          <w:color w:val="000000"/>
          <w:sz w:val="24"/>
          <w:szCs w:val="24"/>
        </w:rPr>
        <w:t>.</w:t>
      </w:r>
    </w:p>
    <w:p w:rsidR="00AA49AB" w:rsidRDefault="00AA49AB" w:rsidP="00E07F8E">
      <w:pPr>
        <w:spacing w:line="240" w:lineRule="auto"/>
        <w:contextualSpacing/>
        <w:rPr>
          <w:rFonts w:ascii="Bookman Old Style" w:hAnsi="Bookman Old Style" w:cs="Times New Roman"/>
          <w:color w:val="000000"/>
          <w:sz w:val="24"/>
          <w:szCs w:val="24"/>
        </w:rPr>
      </w:pPr>
    </w:p>
    <w:p w:rsidR="00AA49AB" w:rsidRDefault="00AA49AB" w:rsidP="00E07F8E">
      <w:pPr>
        <w:spacing w:line="240" w:lineRule="auto"/>
        <w:contextualSpacing/>
        <w:rPr>
          <w:rFonts w:ascii="Bookman Old Style" w:hAnsi="Bookman Old Style" w:cs="Times New Roman"/>
          <w:color w:val="000000"/>
          <w:sz w:val="24"/>
          <w:szCs w:val="24"/>
        </w:rPr>
      </w:pPr>
      <w:r>
        <w:rPr>
          <w:rFonts w:ascii="Bookman Old Style" w:hAnsi="Bookman Old Style" w:cs="Times New Roman"/>
          <w:color w:val="000000"/>
          <w:sz w:val="24"/>
          <w:szCs w:val="24"/>
        </w:rPr>
        <w:t>Imagine you are doing an outline on the college application process.  If you were to structure it according to an alphanumeric outline, it would look something like this…</w:t>
      </w:r>
    </w:p>
    <w:p w:rsidR="00AA49AB" w:rsidRDefault="001979CD" w:rsidP="001F5A5C">
      <w:pPr>
        <w:pBdr>
          <w:top w:val="single" w:sz="4" w:space="1" w:color="auto"/>
          <w:left w:val="single" w:sz="4" w:space="4" w:color="auto"/>
          <w:bottom w:val="single" w:sz="4" w:space="1" w:color="auto"/>
          <w:right w:val="single" w:sz="4" w:space="4" w:color="auto"/>
        </w:pBdr>
        <w:spacing w:line="240" w:lineRule="auto"/>
        <w:contextualSpacing/>
        <w:jc w:val="center"/>
        <w:rPr>
          <w:rFonts w:ascii="Bookman Old Style" w:hAnsi="Bookman Old Style" w:cs="Times New Roman"/>
          <w:noProof/>
          <w:color w:val="000000"/>
          <w:sz w:val="24"/>
          <w:szCs w:val="24"/>
        </w:rPr>
      </w:pPr>
      <w:r>
        <w:rPr>
          <w:rFonts w:ascii="Bookman Old Style" w:hAnsi="Bookman Old Style" w:cs="Times New Roman"/>
          <w:noProof/>
          <w:color w:val="000000"/>
          <w:sz w:val="24"/>
          <w:szCs w:val="24"/>
        </w:rPr>
        <w:t>The College Application Process</w:t>
      </w:r>
    </w:p>
    <w:p w:rsidR="001979CD" w:rsidRDefault="001979CD" w:rsidP="001F5A5C">
      <w:pPr>
        <w:pBdr>
          <w:top w:val="single" w:sz="4" w:space="1" w:color="auto"/>
          <w:left w:val="single" w:sz="4" w:space="4" w:color="auto"/>
          <w:bottom w:val="single" w:sz="4" w:space="1" w:color="auto"/>
          <w:right w:val="single" w:sz="4" w:space="4" w:color="auto"/>
        </w:pBdr>
        <w:spacing w:line="240" w:lineRule="auto"/>
        <w:contextualSpacing/>
        <w:rPr>
          <w:rFonts w:ascii="Bookman Old Style" w:hAnsi="Bookman Old Style" w:cs="Times New Roman"/>
          <w:noProof/>
          <w:color w:val="000000"/>
          <w:sz w:val="24"/>
          <w:szCs w:val="24"/>
        </w:rPr>
      </w:pPr>
    </w:p>
    <w:p w:rsidR="001979CD" w:rsidRDefault="001F5A5C" w:rsidP="001F5A5C">
      <w:pPr>
        <w:pBdr>
          <w:top w:val="single" w:sz="4" w:space="1" w:color="auto"/>
          <w:left w:val="single" w:sz="4" w:space="4" w:color="auto"/>
          <w:bottom w:val="single" w:sz="4" w:space="1" w:color="auto"/>
          <w:right w:val="single" w:sz="4" w:space="4" w:color="auto"/>
        </w:pBdr>
        <w:spacing w:line="240" w:lineRule="auto"/>
        <w:contextualSpacing/>
        <w:rPr>
          <w:rFonts w:ascii="Bookman Old Style" w:hAnsi="Bookman Old Style" w:cs="Times New Roman"/>
          <w:noProof/>
          <w:color w:val="000000"/>
          <w:sz w:val="24"/>
          <w:szCs w:val="24"/>
        </w:rPr>
      </w:pPr>
      <w:r>
        <w:rPr>
          <w:rFonts w:ascii="Bookman Old Style" w:hAnsi="Bookman Old Style" w:cs="Times New Roman"/>
          <w:noProof/>
          <w:color w:val="000000"/>
          <w:sz w:val="24"/>
          <w:szCs w:val="24"/>
        </w:rPr>
        <w:t xml:space="preserve">I.  </w:t>
      </w:r>
      <w:r w:rsidR="001979CD">
        <w:rPr>
          <w:rFonts w:ascii="Bookman Old Style" w:hAnsi="Bookman Old Style" w:cs="Times New Roman"/>
          <w:noProof/>
          <w:color w:val="000000"/>
          <w:sz w:val="24"/>
          <w:szCs w:val="24"/>
        </w:rPr>
        <w:t>Choose Desired Colleges</w:t>
      </w:r>
    </w:p>
    <w:p w:rsidR="001979CD" w:rsidRDefault="001F5A5C" w:rsidP="001F5A5C">
      <w:pPr>
        <w:pBdr>
          <w:top w:val="single" w:sz="4" w:space="1" w:color="auto"/>
          <w:left w:val="single" w:sz="4" w:space="4" w:color="auto"/>
          <w:bottom w:val="single" w:sz="4" w:space="1" w:color="auto"/>
          <w:right w:val="single" w:sz="4" w:space="4" w:color="auto"/>
        </w:pBdr>
        <w:spacing w:line="240" w:lineRule="auto"/>
        <w:contextualSpacing/>
        <w:rPr>
          <w:rFonts w:ascii="Bookman Old Style" w:hAnsi="Bookman Old Style" w:cs="Times New Roman"/>
          <w:noProof/>
          <w:color w:val="000000"/>
          <w:sz w:val="24"/>
          <w:szCs w:val="24"/>
        </w:rPr>
      </w:pPr>
      <w:r>
        <w:rPr>
          <w:rFonts w:ascii="Bookman Old Style" w:hAnsi="Bookman Old Style" w:cs="Times New Roman"/>
          <w:noProof/>
          <w:color w:val="000000"/>
          <w:sz w:val="24"/>
          <w:szCs w:val="24"/>
        </w:rPr>
        <w:tab/>
        <w:t xml:space="preserve">A.  </w:t>
      </w:r>
      <w:r w:rsidR="001979CD">
        <w:rPr>
          <w:rFonts w:ascii="Bookman Old Style" w:hAnsi="Bookman Old Style" w:cs="Times New Roman"/>
          <w:noProof/>
          <w:color w:val="000000"/>
          <w:sz w:val="24"/>
          <w:szCs w:val="24"/>
        </w:rPr>
        <w:t>Visit and evaluate college campuses</w:t>
      </w:r>
    </w:p>
    <w:p w:rsidR="001979CD" w:rsidRDefault="001F5A5C" w:rsidP="001F5A5C">
      <w:pPr>
        <w:pBdr>
          <w:top w:val="single" w:sz="4" w:space="1" w:color="auto"/>
          <w:left w:val="single" w:sz="4" w:space="4" w:color="auto"/>
          <w:bottom w:val="single" w:sz="4" w:space="1" w:color="auto"/>
          <w:right w:val="single" w:sz="4" w:space="4" w:color="auto"/>
        </w:pBdr>
        <w:spacing w:line="240" w:lineRule="auto"/>
        <w:contextualSpacing/>
        <w:rPr>
          <w:rFonts w:ascii="Bookman Old Style" w:hAnsi="Bookman Old Style" w:cs="Times New Roman"/>
          <w:noProof/>
          <w:color w:val="000000"/>
          <w:sz w:val="24"/>
          <w:szCs w:val="24"/>
        </w:rPr>
      </w:pPr>
      <w:r>
        <w:rPr>
          <w:rFonts w:ascii="Bookman Old Style" w:hAnsi="Bookman Old Style" w:cs="Times New Roman"/>
          <w:noProof/>
          <w:color w:val="000000"/>
          <w:sz w:val="24"/>
          <w:szCs w:val="24"/>
        </w:rPr>
        <w:tab/>
        <w:t xml:space="preserve">B.  </w:t>
      </w:r>
      <w:r w:rsidR="001979CD">
        <w:rPr>
          <w:rFonts w:ascii="Bookman Old Style" w:hAnsi="Bookman Old Style" w:cs="Times New Roman"/>
          <w:noProof/>
          <w:color w:val="000000"/>
          <w:sz w:val="24"/>
          <w:szCs w:val="24"/>
        </w:rPr>
        <w:t>Visit and evaluate college websites</w:t>
      </w:r>
    </w:p>
    <w:p w:rsidR="001979CD" w:rsidRDefault="001F5A5C" w:rsidP="001F5A5C">
      <w:pPr>
        <w:pBdr>
          <w:top w:val="single" w:sz="4" w:space="1" w:color="auto"/>
          <w:left w:val="single" w:sz="4" w:space="4" w:color="auto"/>
          <w:bottom w:val="single" w:sz="4" w:space="1" w:color="auto"/>
          <w:right w:val="single" w:sz="4" w:space="4" w:color="auto"/>
        </w:pBdr>
        <w:spacing w:line="240" w:lineRule="auto"/>
        <w:contextualSpacing/>
        <w:rPr>
          <w:rFonts w:ascii="Bookman Old Style" w:hAnsi="Bookman Old Style" w:cs="Times New Roman"/>
          <w:noProof/>
          <w:color w:val="000000"/>
          <w:sz w:val="24"/>
          <w:szCs w:val="24"/>
        </w:rPr>
      </w:pPr>
      <w:r>
        <w:rPr>
          <w:rFonts w:ascii="Bookman Old Style" w:hAnsi="Bookman Old Style" w:cs="Times New Roman"/>
          <w:noProof/>
          <w:color w:val="000000"/>
          <w:sz w:val="24"/>
          <w:szCs w:val="24"/>
        </w:rPr>
        <w:tab/>
      </w:r>
      <w:r>
        <w:rPr>
          <w:rFonts w:ascii="Bookman Old Style" w:hAnsi="Bookman Old Style" w:cs="Times New Roman"/>
          <w:noProof/>
          <w:color w:val="000000"/>
          <w:sz w:val="24"/>
          <w:szCs w:val="24"/>
        </w:rPr>
        <w:tab/>
        <w:t xml:space="preserve">1.  </w:t>
      </w:r>
      <w:r w:rsidR="001979CD">
        <w:rPr>
          <w:rFonts w:ascii="Bookman Old Style" w:hAnsi="Bookman Old Style" w:cs="Times New Roman"/>
          <w:noProof/>
          <w:color w:val="000000"/>
          <w:sz w:val="24"/>
          <w:szCs w:val="24"/>
        </w:rPr>
        <w:t>look for interesting classes</w:t>
      </w:r>
    </w:p>
    <w:p w:rsidR="001979CD" w:rsidRDefault="001F5A5C" w:rsidP="001F5A5C">
      <w:pPr>
        <w:pBdr>
          <w:top w:val="single" w:sz="4" w:space="1" w:color="auto"/>
          <w:left w:val="single" w:sz="4" w:space="4" w:color="auto"/>
          <w:bottom w:val="single" w:sz="4" w:space="1" w:color="auto"/>
          <w:right w:val="single" w:sz="4" w:space="4" w:color="auto"/>
        </w:pBdr>
        <w:spacing w:line="240" w:lineRule="auto"/>
        <w:contextualSpacing/>
        <w:rPr>
          <w:rFonts w:ascii="Bookman Old Style" w:hAnsi="Bookman Old Style" w:cs="Times New Roman"/>
          <w:noProof/>
          <w:color w:val="000000"/>
          <w:sz w:val="24"/>
          <w:szCs w:val="24"/>
        </w:rPr>
      </w:pPr>
      <w:r>
        <w:rPr>
          <w:rFonts w:ascii="Bookman Old Style" w:hAnsi="Bookman Old Style" w:cs="Times New Roman"/>
          <w:noProof/>
          <w:color w:val="000000"/>
          <w:sz w:val="24"/>
          <w:szCs w:val="24"/>
        </w:rPr>
        <w:tab/>
      </w:r>
      <w:r>
        <w:rPr>
          <w:rFonts w:ascii="Bookman Old Style" w:hAnsi="Bookman Old Style" w:cs="Times New Roman"/>
          <w:noProof/>
          <w:color w:val="000000"/>
          <w:sz w:val="24"/>
          <w:szCs w:val="24"/>
        </w:rPr>
        <w:tab/>
        <w:t xml:space="preserve">2.  </w:t>
      </w:r>
      <w:r w:rsidR="001979CD">
        <w:rPr>
          <w:rFonts w:ascii="Bookman Old Style" w:hAnsi="Bookman Old Style" w:cs="Times New Roman"/>
          <w:noProof/>
          <w:color w:val="000000"/>
          <w:sz w:val="24"/>
          <w:szCs w:val="24"/>
        </w:rPr>
        <w:t>note important statistics</w:t>
      </w:r>
    </w:p>
    <w:p w:rsidR="00E07F8E" w:rsidRDefault="001F5A5C" w:rsidP="001F5A5C">
      <w:pPr>
        <w:pBdr>
          <w:top w:val="single" w:sz="4" w:space="1" w:color="auto"/>
          <w:left w:val="single" w:sz="4" w:space="4" w:color="auto"/>
          <w:bottom w:val="single" w:sz="4" w:space="1" w:color="auto"/>
          <w:right w:val="single" w:sz="4" w:space="4" w:color="auto"/>
        </w:pBdr>
        <w:spacing w:line="240" w:lineRule="auto"/>
        <w:contextualSpacing/>
        <w:rPr>
          <w:rFonts w:ascii="Bookman Old Style" w:hAnsi="Bookman Old Style" w:cs="Times New Roman"/>
          <w:color w:val="000000"/>
          <w:sz w:val="24"/>
          <w:szCs w:val="24"/>
        </w:rPr>
      </w:pPr>
      <w:r>
        <w:rPr>
          <w:rFonts w:ascii="Bookman Old Style" w:hAnsi="Bookman Old Style" w:cs="Times New Roman"/>
          <w:noProof/>
          <w:color w:val="000000"/>
          <w:sz w:val="24"/>
          <w:szCs w:val="24"/>
        </w:rPr>
        <w:tab/>
      </w:r>
      <w:r>
        <w:rPr>
          <w:rFonts w:ascii="Bookman Old Style" w:hAnsi="Bookman Old Style" w:cs="Times New Roman"/>
          <w:noProof/>
          <w:color w:val="000000"/>
          <w:sz w:val="24"/>
          <w:szCs w:val="24"/>
        </w:rPr>
        <w:tab/>
      </w:r>
      <w:r>
        <w:rPr>
          <w:rFonts w:ascii="Bookman Old Style" w:hAnsi="Bookman Old Style" w:cs="Times New Roman"/>
          <w:noProof/>
          <w:color w:val="000000"/>
          <w:sz w:val="24"/>
          <w:szCs w:val="24"/>
        </w:rPr>
        <w:tab/>
        <w:t xml:space="preserve">a.  </w:t>
      </w:r>
      <w:r w:rsidR="001979CD">
        <w:rPr>
          <w:rFonts w:ascii="Bookman Old Style" w:hAnsi="Bookman Old Style" w:cs="Times New Roman"/>
          <w:noProof/>
          <w:color w:val="000000"/>
          <w:sz w:val="24"/>
          <w:szCs w:val="24"/>
        </w:rPr>
        <w:t>statudent/faculty ratio</w:t>
      </w:r>
    </w:p>
    <w:p w:rsidR="001979CD" w:rsidRDefault="001F5A5C" w:rsidP="001F5A5C">
      <w:pPr>
        <w:pBdr>
          <w:top w:val="single" w:sz="4" w:space="1" w:color="auto"/>
          <w:left w:val="single" w:sz="4" w:space="4" w:color="auto"/>
          <w:bottom w:val="single" w:sz="4" w:space="1" w:color="auto"/>
          <w:right w:val="single" w:sz="4" w:space="4" w:color="auto"/>
        </w:pBdr>
        <w:spacing w:line="240" w:lineRule="auto"/>
        <w:contextualSpacing/>
        <w:rPr>
          <w:rFonts w:ascii="Bookman Old Style" w:hAnsi="Bookman Old Style" w:cs="Times New Roman"/>
          <w:color w:val="000000"/>
          <w:sz w:val="24"/>
          <w:szCs w:val="24"/>
        </w:rPr>
      </w:pP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Pr>
          <w:rFonts w:ascii="Bookman Old Style" w:hAnsi="Bookman Old Style" w:cs="Times New Roman"/>
          <w:color w:val="000000"/>
          <w:sz w:val="24"/>
          <w:szCs w:val="24"/>
        </w:rPr>
        <w:tab/>
        <w:t xml:space="preserve">b.  </w:t>
      </w:r>
      <w:r w:rsidR="001979CD">
        <w:rPr>
          <w:rFonts w:ascii="Bookman Old Style" w:hAnsi="Bookman Old Style" w:cs="Times New Roman"/>
          <w:color w:val="000000"/>
          <w:sz w:val="24"/>
          <w:szCs w:val="24"/>
        </w:rPr>
        <w:t>retention rate</w:t>
      </w:r>
    </w:p>
    <w:p w:rsidR="001979CD" w:rsidRDefault="001F5A5C" w:rsidP="001F5A5C">
      <w:pPr>
        <w:pBdr>
          <w:top w:val="single" w:sz="4" w:space="1" w:color="auto"/>
          <w:left w:val="single" w:sz="4" w:space="4" w:color="auto"/>
          <w:bottom w:val="single" w:sz="4" w:space="1" w:color="auto"/>
          <w:right w:val="single" w:sz="4" w:space="4" w:color="auto"/>
        </w:pBdr>
        <w:spacing w:line="240" w:lineRule="auto"/>
        <w:contextualSpacing/>
        <w:rPr>
          <w:rFonts w:ascii="Bookman Old Style" w:hAnsi="Bookman Old Style" w:cs="Times New Roman"/>
          <w:color w:val="000000"/>
          <w:sz w:val="24"/>
          <w:szCs w:val="24"/>
        </w:rPr>
      </w:pPr>
      <w:r>
        <w:rPr>
          <w:rFonts w:ascii="Bookman Old Style" w:hAnsi="Bookman Old Style" w:cs="Times New Roman"/>
          <w:color w:val="000000"/>
          <w:sz w:val="24"/>
          <w:szCs w:val="24"/>
        </w:rPr>
        <w:t xml:space="preserve">II.  </w:t>
      </w:r>
      <w:r w:rsidR="001979CD">
        <w:rPr>
          <w:rFonts w:ascii="Bookman Old Style" w:hAnsi="Bookman Old Style" w:cs="Times New Roman"/>
          <w:color w:val="000000"/>
          <w:sz w:val="24"/>
          <w:szCs w:val="24"/>
        </w:rPr>
        <w:t>Prepare Application</w:t>
      </w:r>
    </w:p>
    <w:p w:rsidR="001979CD" w:rsidRDefault="001F5A5C" w:rsidP="001F5A5C">
      <w:pPr>
        <w:pBdr>
          <w:top w:val="single" w:sz="4" w:space="1" w:color="auto"/>
          <w:left w:val="single" w:sz="4" w:space="4" w:color="auto"/>
          <w:bottom w:val="single" w:sz="4" w:space="1" w:color="auto"/>
          <w:right w:val="single" w:sz="4" w:space="4" w:color="auto"/>
        </w:pBdr>
        <w:spacing w:line="240" w:lineRule="auto"/>
        <w:contextualSpacing/>
        <w:rPr>
          <w:rFonts w:ascii="Bookman Old Style" w:hAnsi="Bookman Old Style" w:cs="Times New Roman"/>
          <w:color w:val="000000"/>
          <w:sz w:val="24"/>
          <w:szCs w:val="24"/>
        </w:rPr>
      </w:pPr>
      <w:r>
        <w:rPr>
          <w:rFonts w:ascii="Bookman Old Style" w:hAnsi="Bookman Old Style" w:cs="Times New Roman"/>
          <w:color w:val="000000"/>
          <w:sz w:val="24"/>
          <w:szCs w:val="24"/>
        </w:rPr>
        <w:tab/>
        <w:t xml:space="preserve">A.  </w:t>
      </w:r>
      <w:r w:rsidR="001979CD">
        <w:rPr>
          <w:rFonts w:ascii="Bookman Old Style" w:hAnsi="Bookman Old Style" w:cs="Times New Roman"/>
          <w:color w:val="000000"/>
          <w:sz w:val="24"/>
          <w:szCs w:val="24"/>
        </w:rPr>
        <w:t>Write Personal Statement</w:t>
      </w:r>
    </w:p>
    <w:p w:rsidR="001979CD" w:rsidRDefault="001F5A5C" w:rsidP="001F5A5C">
      <w:pPr>
        <w:pBdr>
          <w:top w:val="single" w:sz="4" w:space="1" w:color="auto"/>
          <w:left w:val="single" w:sz="4" w:space="4" w:color="auto"/>
          <w:bottom w:val="single" w:sz="4" w:space="1" w:color="auto"/>
          <w:right w:val="single" w:sz="4" w:space="4" w:color="auto"/>
        </w:pBdr>
        <w:spacing w:line="240" w:lineRule="auto"/>
        <w:contextualSpacing/>
        <w:rPr>
          <w:rFonts w:ascii="Bookman Old Style" w:hAnsi="Bookman Old Style" w:cs="Times New Roman"/>
          <w:color w:val="000000"/>
          <w:sz w:val="24"/>
          <w:szCs w:val="24"/>
        </w:rPr>
      </w:pPr>
      <w:r>
        <w:rPr>
          <w:rFonts w:ascii="Bookman Old Style" w:hAnsi="Bookman Old Style" w:cs="Times New Roman"/>
          <w:color w:val="000000"/>
          <w:sz w:val="24"/>
          <w:szCs w:val="24"/>
        </w:rPr>
        <w:tab/>
      </w:r>
      <w:r>
        <w:rPr>
          <w:rFonts w:ascii="Bookman Old Style" w:hAnsi="Bookman Old Style" w:cs="Times New Roman"/>
          <w:color w:val="000000"/>
          <w:sz w:val="24"/>
          <w:szCs w:val="24"/>
        </w:rPr>
        <w:tab/>
        <w:t xml:space="preserve">1.  </w:t>
      </w:r>
      <w:r w:rsidR="001979CD">
        <w:rPr>
          <w:rFonts w:ascii="Bookman Old Style" w:hAnsi="Bookman Old Style" w:cs="Times New Roman"/>
          <w:color w:val="000000"/>
          <w:sz w:val="24"/>
          <w:szCs w:val="24"/>
        </w:rPr>
        <w:t>Choose interesting topic</w:t>
      </w:r>
    </w:p>
    <w:p w:rsidR="001979CD" w:rsidRDefault="001F5A5C" w:rsidP="001F5A5C">
      <w:pPr>
        <w:pBdr>
          <w:top w:val="single" w:sz="4" w:space="1" w:color="auto"/>
          <w:left w:val="single" w:sz="4" w:space="4" w:color="auto"/>
          <w:bottom w:val="single" w:sz="4" w:space="1" w:color="auto"/>
          <w:right w:val="single" w:sz="4" w:space="4" w:color="auto"/>
        </w:pBdr>
        <w:spacing w:line="240" w:lineRule="auto"/>
        <w:contextualSpacing/>
        <w:rPr>
          <w:rFonts w:ascii="Bookman Old Style" w:hAnsi="Bookman Old Style" w:cs="Times New Roman"/>
          <w:color w:val="000000"/>
          <w:sz w:val="24"/>
          <w:szCs w:val="24"/>
        </w:rPr>
      </w:pP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Pr>
          <w:rFonts w:ascii="Bookman Old Style" w:hAnsi="Bookman Old Style" w:cs="Times New Roman"/>
          <w:color w:val="000000"/>
          <w:sz w:val="24"/>
          <w:szCs w:val="24"/>
        </w:rPr>
        <w:tab/>
        <w:t xml:space="preserve">a.  </w:t>
      </w:r>
      <w:r w:rsidR="001979CD">
        <w:rPr>
          <w:rFonts w:ascii="Bookman Old Style" w:hAnsi="Bookman Old Style" w:cs="Times New Roman"/>
          <w:color w:val="000000"/>
          <w:sz w:val="24"/>
          <w:szCs w:val="24"/>
        </w:rPr>
        <w:t>describe an influential person in your life</w:t>
      </w:r>
    </w:p>
    <w:p w:rsidR="001979CD" w:rsidRDefault="001F5A5C" w:rsidP="001F5A5C">
      <w:pPr>
        <w:pBdr>
          <w:top w:val="single" w:sz="4" w:space="1" w:color="auto"/>
          <w:left w:val="single" w:sz="4" w:space="4" w:color="auto"/>
          <w:bottom w:val="single" w:sz="4" w:space="1" w:color="auto"/>
          <w:right w:val="single" w:sz="4" w:space="4" w:color="auto"/>
        </w:pBdr>
        <w:spacing w:line="240" w:lineRule="auto"/>
        <w:contextualSpacing/>
        <w:rPr>
          <w:rFonts w:ascii="Bookman Old Style" w:hAnsi="Bookman Old Style" w:cs="Times New Roman"/>
          <w:color w:val="000000"/>
          <w:sz w:val="24"/>
          <w:szCs w:val="24"/>
        </w:rPr>
      </w:pP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Pr>
          <w:rFonts w:ascii="Bookman Old Style" w:hAnsi="Bookman Old Style" w:cs="Times New Roman"/>
          <w:color w:val="000000"/>
          <w:sz w:val="24"/>
          <w:szCs w:val="24"/>
        </w:rPr>
        <w:tab/>
        <w:t xml:space="preserve">(1)  </w:t>
      </w:r>
      <w:r w:rsidR="001979CD">
        <w:rPr>
          <w:rFonts w:ascii="Bookman Old Style" w:hAnsi="Bookman Old Style" w:cs="Times New Roman"/>
          <w:color w:val="000000"/>
          <w:sz w:val="24"/>
          <w:szCs w:val="24"/>
        </w:rPr>
        <w:t>favorite high school teacher</w:t>
      </w:r>
    </w:p>
    <w:p w:rsidR="001979CD" w:rsidRDefault="001F5A5C" w:rsidP="001F5A5C">
      <w:pPr>
        <w:pBdr>
          <w:top w:val="single" w:sz="4" w:space="1" w:color="auto"/>
          <w:left w:val="single" w:sz="4" w:space="4" w:color="auto"/>
          <w:bottom w:val="single" w:sz="4" w:space="1" w:color="auto"/>
          <w:right w:val="single" w:sz="4" w:space="4" w:color="auto"/>
        </w:pBdr>
        <w:spacing w:line="240" w:lineRule="auto"/>
        <w:contextualSpacing/>
        <w:rPr>
          <w:rFonts w:ascii="Bookman Old Style" w:hAnsi="Bookman Old Style" w:cs="Times New Roman"/>
          <w:color w:val="000000"/>
          <w:sz w:val="24"/>
          <w:szCs w:val="24"/>
        </w:rPr>
      </w:pP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Pr>
          <w:rFonts w:ascii="Bookman Old Style" w:hAnsi="Bookman Old Style" w:cs="Times New Roman"/>
          <w:color w:val="000000"/>
          <w:sz w:val="24"/>
          <w:szCs w:val="24"/>
        </w:rPr>
        <w:tab/>
        <w:t xml:space="preserve">(2)  </w:t>
      </w:r>
      <w:r w:rsidR="001979CD">
        <w:rPr>
          <w:rFonts w:ascii="Bookman Old Style" w:hAnsi="Bookman Old Style" w:cs="Times New Roman"/>
          <w:color w:val="000000"/>
          <w:sz w:val="24"/>
          <w:szCs w:val="24"/>
        </w:rPr>
        <w:t>grandparent</w:t>
      </w:r>
    </w:p>
    <w:p w:rsidR="001F5A5C" w:rsidRDefault="001F5A5C" w:rsidP="001F5A5C">
      <w:pPr>
        <w:pBdr>
          <w:top w:val="single" w:sz="4" w:space="1" w:color="auto"/>
          <w:left w:val="single" w:sz="4" w:space="4" w:color="auto"/>
          <w:bottom w:val="single" w:sz="4" w:space="1" w:color="auto"/>
          <w:right w:val="single" w:sz="4" w:space="4" w:color="auto"/>
        </w:pBdr>
        <w:spacing w:line="240" w:lineRule="auto"/>
        <w:contextualSpacing/>
        <w:rPr>
          <w:rFonts w:ascii="Bookman Old Style" w:hAnsi="Bookman Old Style" w:cs="Times New Roman"/>
          <w:color w:val="000000"/>
          <w:sz w:val="24"/>
          <w:szCs w:val="24"/>
        </w:rPr>
      </w:pPr>
      <w:r>
        <w:rPr>
          <w:rFonts w:ascii="Bookman Old Style" w:hAnsi="Bookman Old Style" w:cs="Times New Roman"/>
          <w:color w:val="000000"/>
          <w:sz w:val="24"/>
          <w:szCs w:val="24"/>
        </w:rPr>
        <w:tab/>
      </w:r>
      <w:r>
        <w:rPr>
          <w:rFonts w:ascii="Bookman Old Style" w:hAnsi="Bookman Old Style" w:cs="Times New Roman"/>
          <w:color w:val="000000"/>
          <w:sz w:val="24"/>
          <w:szCs w:val="24"/>
        </w:rPr>
        <w:tab/>
        <w:t>2.  Include important personal details</w:t>
      </w:r>
    </w:p>
    <w:p w:rsidR="001F5A5C" w:rsidRDefault="001F5A5C" w:rsidP="001F5A5C">
      <w:pPr>
        <w:pBdr>
          <w:top w:val="single" w:sz="4" w:space="1" w:color="auto"/>
          <w:left w:val="single" w:sz="4" w:space="4" w:color="auto"/>
          <w:bottom w:val="single" w:sz="4" w:space="1" w:color="auto"/>
          <w:right w:val="single" w:sz="4" w:space="4" w:color="auto"/>
        </w:pBdr>
        <w:spacing w:line="240" w:lineRule="auto"/>
        <w:contextualSpacing/>
        <w:rPr>
          <w:rFonts w:ascii="Bookman Old Style" w:hAnsi="Bookman Old Style" w:cs="Times New Roman"/>
          <w:color w:val="000000"/>
          <w:sz w:val="24"/>
          <w:szCs w:val="24"/>
        </w:rPr>
      </w:pP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Pr>
          <w:rFonts w:ascii="Bookman Old Style" w:hAnsi="Bookman Old Style" w:cs="Times New Roman"/>
          <w:color w:val="000000"/>
          <w:sz w:val="24"/>
          <w:szCs w:val="24"/>
        </w:rPr>
        <w:tab/>
        <w:t>a.  volunteer work</w:t>
      </w:r>
    </w:p>
    <w:p w:rsidR="001F5A5C" w:rsidRDefault="001F5A5C" w:rsidP="001F5A5C">
      <w:pPr>
        <w:pBdr>
          <w:top w:val="single" w:sz="4" w:space="1" w:color="auto"/>
          <w:left w:val="single" w:sz="4" w:space="4" w:color="auto"/>
          <w:bottom w:val="single" w:sz="4" w:space="1" w:color="auto"/>
          <w:right w:val="single" w:sz="4" w:space="4" w:color="auto"/>
        </w:pBdr>
        <w:spacing w:line="240" w:lineRule="auto"/>
        <w:contextualSpacing/>
        <w:rPr>
          <w:rFonts w:ascii="Bookman Old Style" w:hAnsi="Bookman Old Style" w:cs="Times New Roman"/>
          <w:color w:val="000000"/>
          <w:sz w:val="24"/>
          <w:szCs w:val="24"/>
        </w:rPr>
      </w:pP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Pr>
          <w:rFonts w:ascii="Bookman Old Style" w:hAnsi="Bookman Old Style" w:cs="Times New Roman"/>
          <w:color w:val="000000"/>
          <w:sz w:val="24"/>
          <w:szCs w:val="24"/>
        </w:rPr>
        <w:tab/>
        <w:t>b.  participation in varsity sports</w:t>
      </w:r>
    </w:p>
    <w:p w:rsidR="001F5A5C" w:rsidRDefault="001F5A5C" w:rsidP="001F5A5C">
      <w:pPr>
        <w:pBdr>
          <w:top w:val="single" w:sz="4" w:space="1" w:color="auto"/>
          <w:left w:val="single" w:sz="4" w:space="4" w:color="auto"/>
          <w:bottom w:val="single" w:sz="4" w:space="1" w:color="auto"/>
          <w:right w:val="single" w:sz="4" w:space="4" w:color="auto"/>
        </w:pBdr>
        <w:spacing w:line="240" w:lineRule="auto"/>
        <w:contextualSpacing/>
        <w:rPr>
          <w:rFonts w:ascii="Bookman Old Style" w:hAnsi="Bookman Old Style" w:cs="Times New Roman"/>
          <w:color w:val="000000"/>
          <w:sz w:val="24"/>
          <w:szCs w:val="24"/>
        </w:rPr>
      </w:pPr>
      <w:r>
        <w:rPr>
          <w:rFonts w:ascii="Bookman Old Style" w:hAnsi="Bookman Old Style" w:cs="Times New Roman"/>
          <w:color w:val="000000"/>
          <w:sz w:val="24"/>
          <w:szCs w:val="24"/>
        </w:rPr>
        <w:tab/>
        <w:t>B.  Revise personal statement</w:t>
      </w:r>
    </w:p>
    <w:p w:rsidR="001F5A5C" w:rsidRDefault="001F5A5C" w:rsidP="001F5A5C">
      <w:pPr>
        <w:pBdr>
          <w:top w:val="single" w:sz="4" w:space="1" w:color="auto"/>
          <w:left w:val="single" w:sz="4" w:space="4" w:color="auto"/>
          <w:bottom w:val="single" w:sz="4" w:space="1" w:color="auto"/>
          <w:right w:val="single" w:sz="4" w:space="4" w:color="auto"/>
        </w:pBdr>
        <w:spacing w:line="240" w:lineRule="auto"/>
        <w:contextualSpacing/>
        <w:rPr>
          <w:rFonts w:ascii="Bookman Old Style" w:hAnsi="Bookman Old Style" w:cs="Times New Roman"/>
          <w:color w:val="000000"/>
          <w:sz w:val="24"/>
          <w:szCs w:val="24"/>
        </w:rPr>
      </w:pPr>
      <w:r>
        <w:rPr>
          <w:rFonts w:ascii="Bookman Old Style" w:hAnsi="Bookman Old Style" w:cs="Times New Roman"/>
          <w:color w:val="000000"/>
          <w:sz w:val="24"/>
          <w:szCs w:val="24"/>
        </w:rPr>
        <w:t>III.  Compile resume</w:t>
      </w:r>
    </w:p>
    <w:p w:rsidR="001F5A5C" w:rsidRDefault="001F5A5C" w:rsidP="001F5A5C">
      <w:pPr>
        <w:pBdr>
          <w:top w:val="single" w:sz="4" w:space="1" w:color="auto"/>
          <w:left w:val="single" w:sz="4" w:space="4" w:color="auto"/>
          <w:bottom w:val="single" w:sz="4" w:space="1" w:color="auto"/>
          <w:right w:val="single" w:sz="4" w:space="4" w:color="auto"/>
        </w:pBdr>
        <w:spacing w:line="240" w:lineRule="auto"/>
        <w:contextualSpacing/>
        <w:rPr>
          <w:rFonts w:ascii="Bookman Old Style" w:hAnsi="Bookman Old Style" w:cs="Times New Roman"/>
          <w:color w:val="000000"/>
          <w:sz w:val="24"/>
          <w:szCs w:val="24"/>
        </w:rPr>
      </w:pPr>
      <w:r>
        <w:rPr>
          <w:rFonts w:ascii="Bookman Old Style" w:hAnsi="Bookman Old Style" w:cs="Times New Roman"/>
          <w:color w:val="000000"/>
          <w:sz w:val="24"/>
          <w:szCs w:val="24"/>
        </w:rPr>
        <w:tab/>
        <w:t>A.  List relevant coursework</w:t>
      </w:r>
    </w:p>
    <w:p w:rsidR="001F5A5C" w:rsidRDefault="001F5A5C" w:rsidP="001F5A5C">
      <w:pPr>
        <w:pBdr>
          <w:top w:val="single" w:sz="4" w:space="1" w:color="auto"/>
          <w:left w:val="single" w:sz="4" w:space="4" w:color="auto"/>
          <w:bottom w:val="single" w:sz="4" w:space="1" w:color="auto"/>
          <w:right w:val="single" w:sz="4" w:space="4" w:color="auto"/>
        </w:pBdr>
        <w:spacing w:line="240" w:lineRule="auto"/>
        <w:contextualSpacing/>
        <w:rPr>
          <w:rFonts w:ascii="Bookman Old Style" w:hAnsi="Bookman Old Style" w:cs="Times New Roman"/>
          <w:color w:val="000000"/>
          <w:sz w:val="24"/>
          <w:szCs w:val="24"/>
        </w:rPr>
      </w:pPr>
      <w:r>
        <w:rPr>
          <w:rFonts w:ascii="Bookman Old Style" w:hAnsi="Bookman Old Style" w:cs="Times New Roman"/>
          <w:color w:val="000000"/>
          <w:sz w:val="24"/>
          <w:szCs w:val="24"/>
        </w:rPr>
        <w:tab/>
        <w:t>B.  List work experience</w:t>
      </w:r>
    </w:p>
    <w:p w:rsidR="001F5A5C" w:rsidRDefault="001F5A5C" w:rsidP="001F5A5C">
      <w:pPr>
        <w:pBdr>
          <w:top w:val="single" w:sz="4" w:space="1" w:color="auto"/>
          <w:left w:val="single" w:sz="4" w:space="4" w:color="auto"/>
          <w:bottom w:val="single" w:sz="4" w:space="1" w:color="auto"/>
          <w:right w:val="single" w:sz="4" w:space="4" w:color="auto"/>
        </w:pBdr>
        <w:spacing w:line="240" w:lineRule="auto"/>
        <w:contextualSpacing/>
        <w:rPr>
          <w:rFonts w:ascii="Bookman Old Style" w:hAnsi="Bookman Old Style" w:cs="Times New Roman"/>
          <w:color w:val="000000"/>
          <w:sz w:val="24"/>
          <w:szCs w:val="24"/>
        </w:rPr>
      </w:pPr>
      <w:r>
        <w:rPr>
          <w:rFonts w:ascii="Bookman Old Style" w:hAnsi="Bookman Old Style" w:cs="Times New Roman"/>
          <w:color w:val="000000"/>
          <w:sz w:val="24"/>
          <w:szCs w:val="24"/>
        </w:rPr>
        <w:tab/>
        <w:t>C.  List volunteer experience</w:t>
      </w:r>
    </w:p>
    <w:p w:rsidR="001F5A5C" w:rsidRDefault="001F5A5C" w:rsidP="001F5A5C">
      <w:pPr>
        <w:pBdr>
          <w:top w:val="single" w:sz="4" w:space="1" w:color="auto"/>
          <w:left w:val="single" w:sz="4" w:space="4" w:color="auto"/>
          <w:bottom w:val="single" w:sz="4" w:space="1" w:color="auto"/>
          <w:right w:val="single" w:sz="4" w:space="4" w:color="auto"/>
        </w:pBdr>
        <w:spacing w:line="240" w:lineRule="auto"/>
        <w:contextualSpacing/>
        <w:rPr>
          <w:rFonts w:ascii="Bookman Old Style" w:hAnsi="Bookman Old Style" w:cs="Times New Roman"/>
          <w:color w:val="000000"/>
          <w:sz w:val="24"/>
          <w:szCs w:val="24"/>
        </w:rPr>
      </w:pPr>
      <w:r>
        <w:rPr>
          <w:rFonts w:ascii="Bookman Old Style" w:hAnsi="Bookman Old Style" w:cs="Times New Roman"/>
          <w:color w:val="000000"/>
          <w:sz w:val="24"/>
          <w:szCs w:val="24"/>
        </w:rPr>
        <w:tab/>
      </w:r>
      <w:r>
        <w:rPr>
          <w:rFonts w:ascii="Bookman Old Style" w:hAnsi="Bookman Old Style" w:cs="Times New Roman"/>
          <w:color w:val="000000"/>
          <w:sz w:val="24"/>
          <w:szCs w:val="24"/>
        </w:rPr>
        <w:tab/>
        <w:t>1.  tutor at foreign language summer campus</w:t>
      </w:r>
    </w:p>
    <w:p w:rsidR="001F5A5C" w:rsidRDefault="001F5A5C" w:rsidP="001F5A5C">
      <w:pPr>
        <w:pBdr>
          <w:top w:val="single" w:sz="4" w:space="1" w:color="auto"/>
          <w:left w:val="single" w:sz="4" w:space="4" w:color="auto"/>
          <w:bottom w:val="single" w:sz="4" w:space="1" w:color="auto"/>
          <w:right w:val="single" w:sz="4" w:space="4" w:color="auto"/>
        </w:pBdr>
        <w:spacing w:line="240" w:lineRule="auto"/>
        <w:contextualSpacing/>
        <w:rPr>
          <w:rFonts w:ascii="Bookman Old Style" w:hAnsi="Bookman Old Style" w:cs="Times New Roman"/>
          <w:color w:val="000000"/>
          <w:sz w:val="24"/>
          <w:szCs w:val="24"/>
        </w:rPr>
      </w:pPr>
      <w:r>
        <w:rPr>
          <w:rFonts w:ascii="Bookman Old Style" w:hAnsi="Bookman Old Style" w:cs="Times New Roman"/>
          <w:color w:val="000000"/>
          <w:sz w:val="24"/>
          <w:szCs w:val="24"/>
        </w:rPr>
        <w:tab/>
      </w:r>
      <w:r>
        <w:rPr>
          <w:rFonts w:ascii="Bookman Old Style" w:hAnsi="Bookman Old Style" w:cs="Times New Roman"/>
          <w:color w:val="000000"/>
          <w:sz w:val="24"/>
          <w:szCs w:val="24"/>
        </w:rPr>
        <w:tab/>
        <w:t>2.  counselor for suicide prevention hotline</w:t>
      </w:r>
    </w:p>
    <w:p w:rsidR="001F5A5C" w:rsidRDefault="001F5A5C">
      <w:pPr>
        <w:rPr>
          <w:rFonts w:ascii="Bookman Old Style" w:hAnsi="Bookman Old Style" w:cs="Times New Roman"/>
          <w:color w:val="000000"/>
          <w:sz w:val="24"/>
          <w:szCs w:val="24"/>
        </w:rPr>
      </w:pPr>
      <w:r>
        <w:rPr>
          <w:rFonts w:ascii="Bookman Old Style" w:hAnsi="Bookman Old Style" w:cs="Times New Roman"/>
          <w:color w:val="000000"/>
          <w:sz w:val="24"/>
          <w:szCs w:val="24"/>
        </w:rPr>
        <w:br w:type="page"/>
      </w:r>
    </w:p>
    <w:p w:rsidR="005701EE" w:rsidRDefault="00417E3B" w:rsidP="00B73E77">
      <w:pPr>
        <w:spacing w:line="240" w:lineRule="auto"/>
        <w:contextualSpacing/>
        <w:rPr>
          <w:rFonts w:ascii="Bookman Old Style" w:hAnsi="Bookman Old Style" w:cs="Times New Roman"/>
          <w:color w:val="000000"/>
          <w:sz w:val="24"/>
          <w:szCs w:val="24"/>
        </w:rPr>
      </w:pPr>
      <w:r>
        <w:rPr>
          <w:rFonts w:ascii="Bookman Old Style" w:hAnsi="Bookman Old Style" w:cs="Times New Roman"/>
          <w:color w:val="000000"/>
          <w:sz w:val="24"/>
          <w:szCs w:val="24"/>
        </w:rPr>
        <w:lastRenderedPageBreak/>
        <w:t>Outline</w:t>
      </w:r>
    </w:p>
    <w:p w:rsidR="00B73E77" w:rsidRDefault="00B73E77" w:rsidP="005701EE">
      <w:pPr>
        <w:pBdr>
          <w:top w:val="single" w:sz="4" w:space="1" w:color="auto"/>
          <w:left w:val="single" w:sz="4" w:space="4" w:color="auto"/>
          <w:bottom w:val="single" w:sz="4" w:space="1" w:color="auto"/>
          <w:right w:val="single" w:sz="4" w:space="4" w:color="auto"/>
        </w:pBdr>
        <w:spacing w:line="240" w:lineRule="auto"/>
        <w:ind w:left="720"/>
        <w:contextualSpacing/>
        <w:rPr>
          <w:rFonts w:ascii="Bookman Old Style" w:hAnsi="Bookman Old Style" w:cs="Times New Roman"/>
          <w:color w:val="000000"/>
          <w:sz w:val="24"/>
          <w:szCs w:val="24"/>
        </w:rPr>
      </w:pPr>
      <w:r>
        <w:rPr>
          <w:rFonts w:ascii="Bookman Old Style" w:hAnsi="Bookman Old Style" w:cs="Times New Roman"/>
          <w:color w:val="000000"/>
          <w:sz w:val="24"/>
          <w:szCs w:val="24"/>
        </w:rPr>
        <w:t>I</w:t>
      </w:r>
      <w:r w:rsidR="00417E3B">
        <w:rPr>
          <w:rFonts w:ascii="Bookman Old Style" w:hAnsi="Bookman Old Style" w:cs="Times New Roman"/>
          <w:color w:val="000000"/>
          <w:sz w:val="24"/>
          <w:szCs w:val="24"/>
        </w:rPr>
        <w:t>.</w:t>
      </w:r>
      <w:r>
        <w:rPr>
          <w:rFonts w:ascii="Bookman Old Style" w:hAnsi="Bookman Old Style" w:cs="Times New Roman"/>
          <w:color w:val="000000"/>
          <w:sz w:val="24"/>
          <w:szCs w:val="24"/>
        </w:rPr>
        <w:tab/>
        <w:t>Introduction</w:t>
      </w:r>
    </w:p>
    <w:p w:rsidR="00B73E77" w:rsidRDefault="00B73E77" w:rsidP="005701EE">
      <w:pPr>
        <w:pBdr>
          <w:top w:val="single" w:sz="4" w:space="1" w:color="auto"/>
          <w:left w:val="single" w:sz="4" w:space="4" w:color="auto"/>
          <w:bottom w:val="single" w:sz="4" w:space="1" w:color="auto"/>
          <w:right w:val="single" w:sz="4" w:space="4" w:color="auto"/>
        </w:pBdr>
        <w:spacing w:line="240" w:lineRule="auto"/>
        <w:ind w:left="720"/>
        <w:contextualSpacing/>
        <w:rPr>
          <w:rFonts w:ascii="Bookman Old Style" w:hAnsi="Bookman Old Style" w:cs="Times New Roman"/>
          <w:color w:val="000000"/>
          <w:sz w:val="24"/>
          <w:szCs w:val="24"/>
        </w:rPr>
      </w:pPr>
      <w:r>
        <w:rPr>
          <w:rFonts w:ascii="Bookman Old Style" w:hAnsi="Bookman Old Style" w:cs="Times New Roman"/>
          <w:color w:val="000000"/>
          <w:sz w:val="24"/>
          <w:szCs w:val="24"/>
        </w:rPr>
        <w:tab/>
      </w:r>
      <w:r w:rsidR="00AF5979">
        <w:rPr>
          <w:rFonts w:ascii="Bookman Old Style" w:hAnsi="Bookman Old Style" w:cs="Times New Roman"/>
          <w:color w:val="000000"/>
          <w:sz w:val="24"/>
          <w:szCs w:val="24"/>
        </w:rPr>
        <w:t>(</w:t>
      </w:r>
      <w:r>
        <w:rPr>
          <w:rFonts w:ascii="Bookman Old Style" w:hAnsi="Bookman Old Style" w:cs="Times New Roman"/>
          <w:color w:val="000000"/>
          <w:sz w:val="24"/>
          <w:szCs w:val="24"/>
        </w:rPr>
        <w:t xml:space="preserve">Include </w:t>
      </w:r>
      <w:r w:rsidR="00AF5979">
        <w:rPr>
          <w:rFonts w:ascii="Bookman Old Style" w:hAnsi="Bookman Old Style" w:cs="Times New Roman"/>
          <w:color w:val="000000"/>
          <w:sz w:val="24"/>
          <w:szCs w:val="24"/>
        </w:rPr>
        <w:t xml:space="preserve">your </w:t>
      </w:r>
      <w:r>
        <w:rPr>
          <w:rFonts w:ascii="Bookman Old Style" w:hAnsi="Bookman Old Style" w:cs="Times New Roman"/>
          <w:color w:val="000000"/>
          <w:sz w:val="24"/>
          <w:szCs w:val="24"/>
        </w:rPr>
        <w:t>thesis at the end of your introduction</w:t>
      </w:r>
      <w:r w:rsidR="00AF5979">
        <w:rPr>
          <w:rFonts w:ascii="Bookman Old Style" w:hAnsi="Bookman Old Style" w:cs="Times New Roman"/>
          <w:color w:val="000000"/>
          <w:sz w:val="24"/>
          <w:szCs w:val="24"/>
        </w:rPr>
        <w:t>)</w:t>
      </w:r>
    </w:p>
    <w:p w:rsidR="005701EE" w:rsidRDefault="005701EE" w:rsidP="005701EE">
      <w:pPr>
        <w:pBdr>
          <w:top w:val="single" w:sz="4" w:space="1" w:color="auto"/>
          <w:left w:val="single" w:sz="4" w:space="4" w:color="auto"/>
          <w:bottom w:val="single" w:sz="4" w:space="1" w:color="auto"/>
          <w:right w:val="single" w:sz="4" w:space="4" w:color="auto"/>
        </w:pBdr>
        <w:spacing w:line="240" w:lineRule="auto"/>
        <w:ind w:left="720"/>
        <w:contextualSpacing/>
        <w:rPr>
          <w:rFonts w:ascii="Bookman Old Style" w:hAnsi="Bookman Old Style" w:cs="Times New Roman"/>
          <w:color w:val="000000"/>
          <w:sz w:val="24"/>
          <w:szCs w:val="24"/>
        </w:rPr>
      </w:pPr>
    </w:p>
    <w:p w:rsidR="00B73E77" w:rsidRDefault="00B73E77" w:rsidP="005701EE">
      <w:pPr>
        <w:pBdr>
          <w:top w:val="single" w:sz="4" w:space="1" w:color="auto"/>
          <w:left w:val="single" w:sz="4" w:space="4" w:color="auto"/>
          <w:bottom w:val="single" w:sz="4" w:space="1" w:color="auto"/>
          <w:right w:val="single" w:sz="4" w:space="4" w:color="auto"/>
        </w:pBdr>
        <w:spacing w:line="240" w:lineRule="auto"/>
        <w:ind w:left="720"/>
        <w:contextualSpacing/>
        <w:rPr>
          <w:rFonts w:ascii="Bookman Old Style" w:hAnsi="Bookman Old Style" w:cs="Times New Roman"/>
          <w:color w:val="000000"/>
          <w:sz w:val="24"/>
          <w:szCs w:val="24"/>
        </w:rPr>
      </w:pPr>
      <w:r>
        <w:rPr>
          <w:rFonts w:ascii="Bookman Old Style" w:hAnsi="Bookman Old Style" w:cs="Times New Roman"/>
          <w:color w:val="000000"/>
          <w:sz w:val="24"/>
          <w:szCs w:val="24"/>
        </w:rPr>
        <w:t>II</w:t>
      </w:r>
      <w:r w:rsidR="00417E3B">
        <w:rPr>
          <w:rFonts w:ascii="Bookman Old Style" w:hAnsi="Bookman Old Style" w:cs="Times New Roman"/>
          <w:color w:val="000000"/>
          <w:sz w:val="24"/>
          <w:szCs w:val="24"/>
        </w:rPr>
        <w:t>.</w:t>
      </w:r>
      <w:r>
        <w:rPr>
          <w:rFonts w:ascii="Bookman Old Style" w:hAnsi="Bookman Old Style" w:cs="Times New Roman"/>
          <w:color w:val="000000"/>
          <w:sz w:val="24"/>
          <w:szCs w:val="24"/>
        </w:rPr>
        <w:tab/>
      </w:r>
      <w:r w:rsidR="00AF5979">
        <w:rPr>
          <w:rFonts w:ascii="Bookman Old Style" w:hAnsi="Bookman Old Style" w:cs="Times New Roman"/>
          <w:color w:val="000000"/>
          <w:sz w:val="24"/>
          <w:szCs w:val="24"/>
        </w:rPr>
        <w:t xml:space="preserve">Background </w:t>
      </w:r>
      <w:r w:rsidR="00417E3B">
        <w:rPr>
          <w:rFonts w:ascii="Bookman Old Style" w:hAnsi="Bookman Old Style" w:cs="Times New Roman"/>
          <w:color w:val="000000"/>
          <w:sz w:val="24"/>
          <w:szCs w:val="24"/>
        </w:rPr>
        <w:t xml:space="preserve">information from </w:t>
      </w:r>
      <w:r w:rsidR="00417E3B" w:rsidRPr="00417E3B">
        <w:rPr>
          <w:rFonts w:ascii="Bookman Old Style" w:hAnsi="Bookman Old Style" w:cs="Times New Roman"/>
          <w:i/>
          <w:color w:val="000000"/>
          <w:sz w:val="24"/>
          <w:szCs w:val="24"/>
        </w:rPr>
        <w:t>The Crucible</w:t>
      </w:r>
      <w:r w:rsidR="00417E3B">
        <w:rPr>
          <w:rFonts w:ascii="Bookman Old Style" w:hAnsi="Bookman Old Style" w:cs="Times New Roman"/>
          <w:color w:val="000000"/>
          <w:sz w:val="24"/>
          <w:szCs w:val="24"/>
        </w:rPr>
        <w:t xml:space="preserve"> </w:t>
      </w:r>
    </w:p>
    <w:p w:rsidR="005701EE" w:rsidRDefault="005701EE" w:rsidP="005701EE">
      <w:pPr>
        <w:pBdr>
          <w:top w:val="single" w:sz="4" w:space="1" w:color="auto"/>
          <w:left w:val="single" w:sz="4" w:space="4" w:color="auto"/>
          <w:bottom w:val="single" w:sz="4" w:space="1" w:color="auto"/>
          <w:right w:val="single" w:sz="4" w:space="4" w:color="auto"/>
        </w:pBdr>
        <w:spacing w:line="240" w:lineRule="auto"/>
        <w:ind w:left="720"/>
        <w:contextualSpacing/>
        <w:rPr>
          <w:rFonts w:ascii="Bookman Old Style" w:hAnsi="Bookman Old Style" w:cs="Times New Roman"/>
          <w:color w:val="000000"/>
          <w:sz w:val="24"/>
          <w:szCs w:val="24"/>
        </w:rPr>
      </w:pPr>
    </w:p>
    <w:p w:rsidR="00AF5979" w:rsidRDefault="00AF5979" w:rsidP="005701EE">
      <w:pPr>
        <w:pBdr>
          <w:top w:val="single" w:sz="4" w:space="1" w:color="auto"/>
          <w:left w:val="single" w:sz="4" w:space="4" w:color="auto"/>
          <w:bottom w:val="single" w:sz="4" w:space="1" w:color="auto"/>
          <w:right w:val="single" w:sz="4" w:space="4" w:color="auto"/>
        </w:pBdr>
        <w:spacing w:line="240" w:lineRule="auto"/>
        <w:ind w:left="720"/>
        <w:contextualSpacing/>
        <w:rPr>
          <w:rFonts w:ascii="Bookman Old Style" w:hAnsi="Bookman Old Style" w:cs="Times New Roman"/>
          <w:i/>
          <w:color w:val="000000"/>
          <w:sz w:val="24"/>
          <w:szCs w:val="24"/>
        </w:rPr>
      </w:pPr>
      <w:r>
        <w:rPr>
          <w:rFonts w:ascii="Bookman Old Style" w:hAnsi="Bookman Old Style" w:cs="Times New Roman"/>
          <w:color w:val="000000"/>
          <w:sz w:val="24"/>
          <w:szCs w:val="24"/>
        </w:rPr>
        <w:t>III</w:t>
      </w:r>
      <w:r w:rsidR="00417E3B">
        <w:rPr>
          <w:rFonts w:ascii="Bookman Old Style" w:hAnsi="Bookman Old Style" w:cs="Times New Roman"/>
          <w:color w:val="000000"/>
          <w:sz w:val="24"/>
          <w:szCs w:val="24"/>
        </w:rPr>
        <w:t>.</w:t>
      </w:r>
      <w:r>
        <w:rPr>
          <w:rFonts w:ascii="Bookman Old Style" w:hAnsi="Bookman Old Style" w:cs="Times New Roman"/>
          <w:color w:val="000000"/>
          <w:sz w:val="24"/>
          <w:szCs w:val="24"/>
        </w:rPr>
        <w:tab/>
        <w:t xml:space="preserve">Related background information </w:t>
      </w:r>
      <w:r w:rsidR="00417E3B">
        <w:rPr>
          <w:rFonts w:ascii="Bookman Old Style" w:hAnsi="Bookman Old Style" w:cs="Times New Roman"/>
          <w:color w:val="000000"/>
          <w:sz w:val="24"/>
          <w:szCs w:val="24"/>
        </w:rPr>
        <w:t>about your celebrity or group</w:t>
      </w:r>
    </w:p>
    <w:p w:rsidR="005701EE" w:rsidRDefault="005701EE" w:rsidP="005701EE">
      <w:pPr>
        <w:pBdr>
          <w:top w:val="single" w:sz="4" w:space="1" w:color="auto"/>
          <w:left w:val="single" w:sz="4" w:space="4" w:color="auto"/>
          <w:bottom w:val="single" w:sz="4" w:space="1" w:color="auto"/>
          <w:right w:val="single" w:sz="4" w:space="4" w:color="auto"/>
        </w:pBdr>
        <w:spacing w:line="240" w:lineRule="auto"/>
        <w:ind w:left="720"/>
        <w:contextualSpacing/>
        <w:rPr>
          <w:rFonts w:ascii="Bookman Old Style" w:hAnsi="Bookman Old Style" w:cs="Times New Roman"/>
          <w:color w:val="000000"/>
          <w:sz w:val="24"/>
          <w:szCs w:val="24"/>
        </w:rPr>
      </w:pPr>
    </w:p>
    <w:p w:rsidR="00AF5979" w:rsidRDefault="00AF5979" w:rsidP="005701EE">
      <w:pPr>
        <w:pBdr>
          <w:top w:val="single" w:sz="4" w:space="1" w:color="auto"/>
          <w:left w:val="single" w:sz="4" w:space="4" w:color="auto"/>
          <w:bottom w:val="single" w:sz="4" w:space="1" w:color="auto"/>
          <w:right w:val="single" w:sz="4" w:space="4" w:color="auto"/>
        </w:pBdr>
        <w:spacing w:line="240" w:lineRule="auto"/>
        <w:ind w:left="720"/>
        <w:contextualSpacing/>
        <w:rPr>
          <w:rFonts w:ascii="Bookman Old Style" w:hAnsi="Bookman Old Style" w:cs="Times New Roman"/>
          <w:i/>
          <w:color w:val="000000"/>
          <w:sz w:val="24"/>
          <w:szCs w:val="24"/>
        </w:rPr>
      </w:pPr>
      <w:r>
        <w:rPr>
          <w:rFonts w:ascii="Bookman Old Style" w:hAnsi="Bookman Old Style" w:cs="Times New Roman"/>
          <w:color w:val="000000"/>
          <w:sz w:val="24"/>
          <w:szCs w:val="24"/>
        </w:rPr>
        <w:t>IV</w:t>
      </w:r>
      <w:r w:rsidR="00417E3B">
        <w:rPr>
          <w:rFonts w:ascii="Bookman Old Style" w:hAnsi="Bookman Old Style" w:cs="Times New Roman"/>
          <w:color w:val="000000"/>
          <w:sz w:val="24"/>
          <w:szCs w:val="24"/>
        </w:rPr>
        <w:t>.</w:t>
      </w:r>
      <w:r>
        <w:rPr>
          <w:rFonts w:ascii="Bookman Old Style" w:hAnsi="Bookman Old Style" w:cs="Times New Roman"/>
          <w:color w:val="000000"/>
          <w:sz w:val="24"/>
          <w:szCs w:val="24"/>
        </w:rPr>
        <w:tab/>
        <w:t>1</w:t>
      </w:r>
      <w:r w:rsidRPr="00AF5979">
        <w:rPr>
          <w:rFonts w:ascii="Bookman Old Style" w:hAnsi="Bookman Old Style" w:cs="Times New Roman"/>
          <w:color w:val="000000"/>
          <w:sz w:val="24"/>
          <w:szCs w:val="24"/>
          <w:vertAlign w:val="superscript"/>
        </w:rPr>
        <w:t>st</w:t>
      </w:r>
      <w:r>
        <w:rPr>
          <w:rFonts w:ascii="Bookman Old Style" w:hAnsi="Bookman Old Style" w:cs="Times New Roman"/>
          <w:color w:val="000000"/>
          <w:sz w:val="24"/>
          <w:szCs w:val="24"/>
        </w:rPr>
        <w:t xml:space="preserve"> similarity between your group or celebrity and </w:t>
      </w:r>
      <w:r>
        <w:rPr>
          <w:rFonts w:ascii="Bookman Old Style" w:hAnsi="Bookman Old Style" w:cs="Times New Roman"/>
          <w:i/>
          <w:color w:val="000000"/>
          <w:sz w:val="24"/>
          <w:szCs w:val="24"/>
        </w:rPr>
        <w:t>The Crucible</w:t>
      </w:r>
    </w:p>
    <w:p w:rsidR="005701EE" w:rsidRDefault="005701EE" w:rsidP="005701EE">
      <w:pPr>
        <w:pBdr>
          <w:top w:val="single" w:sz="4" w:space="1" w:color="auto"/>
          <w:left w:val="single" w:sz="4" w:space="4" w:color="auto"/>
          <w:bottom w:val="single" w:sz="4" w:space="1" w:color="auto"/>
          <w:right w:val="single" w:sz="4" w:space="4" w:color="auto"/>
        </w:pBdr>
        <w:spacing w:line="240" w:lineRule="auto"/>
        <w:ind w:left="720"/>
        <w:contextualSpacing/>
        <w:rPr>
          <w:rFonts w:ascii="Bookman Old Style" w:hAnsi="Bookman Old Style" w:cs="Times New Roman"/>
          <w:i/>
          <w:color w:val="000000"/>
          <w:sz w:val="24"/>
          <w:szCs w:val="24"/>
        </w:rPr>
      </w:pPr>
    </w:p>
    <w:p w:rsidR="00AF5979" w:rsidRDefault="00AF5979" w:rsidP="005701EE">
      <w:pPr>
        <w:pBdr>
          <w:top w:val="single" w:sz="4" w:space="1" w:color="auto"/>
          <w:left w:val="single" w:sz="4" w:space="4" w:color="auto"/>
          <w:bottom w:val="single" w:sz="4" w:space="1" w:color="auto"/>
          <w:right w:val="single" w:sz="4" w:space="4" w:color="auto"/>
        </w:pBdr>
        <w:spacing w:line="240" w:lineRule="auto"/>
        <w:ind w:left="720"/>
        <w:contextualSpacing/>
        <w:rPr>
          <w:rFonts w:ascii="Bookman Old Style" w:hAnsi="Bookman Old Style" w:cs="Times New Roman"/>
          <w:i/>
          <w:color w:val="000000"/>
          <w:sz w:val="24"/>
          <w:szCs w:val="24"/>
        </w:rPr>
      </w:pPr>
      <w:r>
        <w:rPr>
          <w:rFonts w:ascii="Bookman Old Style" w:hAnsi="Bookman Old Style" w:cs="Times New Roman"/>
          <w:color w:val="000000"/>
          <w:sz w:val="24"/>
          <w:szCs w:val="24"/>
        </w:rPr>
        <w:t>V</w:t>
      </w:r>
      <w:r w:rsidR="00417E3B">
        <w:rPr>
          <w:rFonts w:ascii="Bookman Old Style" w:hAnsi="Bookman Old Style" w:cs="Times New Roman"/>
          <w:color w:val="000000"/>
          <w:sz w:val="24"/>
          <w:szCs w:val="24"/>
        </w:rPr>
        <w:t>.</w:t>
      </w:r>
      <w:r>
        <w:rPr>
          <w:rFonts w:ascii="Bookman Old Style" w:hAnsi="Bookman Old Style" w:cs="Times New Roman"/>
          <w:color w:val="000000"/>
          <w:sz w:val="24"/>
          <w:szCs w:val="24"/>
        </w:rPr>
        <w:tab/>
        <w:t>2</w:t>
      </w:r>
      <w:r w:rsidRPr="00AF5979">
        <w:rPr>
          <w:rFonts w:ascii="Bookman Old Style" w:hAnsi="Bookman Old Style" w:cs="Times New Roman"/>
          <w:color w:val="000000"/>
          <w:sz w:val="24"/>
          <w:szCs w:val="24"/>
          <w:vertAlign w:val="superscript"/>
        </w:rPr>
        <w:t>nd</w:t>
      </w:r>
      <w:r>
        <w:rPr>
          <w:rFonts w:ascii="Bookman Old Style" w:hAnsi="Bookman Old Style" w:cs="Times New Roman"/>
          <w:color w:val="000000"/>
          <w:sz w:val="24"/>
          <w:szCs w:val="24"/>
        </w:rPr>
        <w:t xml:space="preserve"> similarity between your group or celebrity and </w:t>
      </w:r>
      <w:r>
        <w:rPr>
          <w:rFonts w:ascii="Bookman Old Style" w:hAnsi="Bookman Old Style" w:cs="Times New Roman"/>
          <w:i/>
          <w:color w:val="000000"/>
          <w:sz w:val="24"/>
          <w:szCs w:val="24"/>
        </w:rPr>
        <w:t>The Crucible</w:t>
      </w:r>
    </w:p>
    <w:p w:rsidR="005701EE" w:rsidRDefault="005701EE" w:rsidP="005701EE">
      <w:pPr>
        <w:pBdr>
          <w:top w:val="single" w:sz="4" w:space="1" w:color="auto"/>
          <w:left w:val="single" w:sz="4" w:space="4" w:color="auto"/>
          <w:bottom w:val="single" w:sz="4" w:space="1" w:color="auto"/>
          <w:right w:val="single" w:sz="4" w:space="4" w:color="auto"/>
        </w:pBdr>
        <w:spacing w:line="240" w:lineRule="auto"/>
        <w:ind w:left="720"/>
        <w:contextualSpacing/>
        <w:rPr>
          <w:rFonts w:ascii="Bookman Old Style" w:hAnsi="Bookman Old Style" w:cs="Times New Roman"/>
          <w:i/>
          <w:color w:val="000000"/>
          <w:sz w:val="24"/>
          <w:szCs w:val="24"/>
        </w:rPr>
      </w:pPr>
    </w:p>
    <w:p w:rsidR="00AF5979" w:rsidRDefault="00AF5979" w:rsidP="005701EE">
      <w:pPr>
        <w:pBdr>
          <w:top w:val="single" w:sz="4" w:space="1" w:color="auto"/>
          <w:left w:val="single" w:sz="4" w:space="4" w:color="auto"/>
          <w:bottom w:val="single" w:sz="4" w:space="1" w:color="auto"/>
          <w:right w:val="single" w:sz="4" w:space="4" w:color="auto"/>
        </w:pBdr>
        <w:spacing w:line="240" w:lineRule="auto"/>
        <w:ind w:left="720"/>
        <w:contextualSpacing/>
        <w:rPr>
          <w:rFonts w:ascii="Bookman Old Style" w:hAnsi="Bookman Old Style" w:cs="Times New Roman"/>
          <w:i/>
          <w:color w:val="000000"/>
          <w:sz w:val="24"/>
          <w:szCs w:val="24"/>
        </w:rPr>
      </w:pPr>
      <w:r>
        <w:rPr>
          <w:rFonts w:ascii="Bookman Old Style" w:hAnsi="Bookman Old Style" w:cs="Times New Roman"/>
          <w:color w:val="000000"/>
          <w:sz w:val="24"/>
          <w:szCs w:val="24"/>
        </w:rPr>
        <w:t>VI</w:t>
      </w:r>
      <w:r w:rsidR="00417E3B">
        <w:rPr>
          <w:rFonts w:ascii="Bookman Old Style" w:hAnsi="Bookman Old Style" w:cs="Times New Roman"/>
          <w:color w:val="000000"/>
          <w:sz w:val="24"/>
          <w:szCs w:val="24"/>
        </w:rPr>
        <w:t>.</w:t>
      </w:r>
      <w:r>
        <w:rPr>
          <w:rFonts w:ascii="Bookman Old Style" w:hAnsi="Bookman Old Style" w:cs="Times New Roman"/>
          <w:color w:val="000000"/>
          <w:sz w:val="24"/>
          <w:szCs w:val="24"/>
        </w:rPr>
        <w:tab/>
        <w:t>3</w:t>
      </w:r>
      <w:r w:rsidRPr="00AF5979">
        <w:rPr>
          <w:rFonts w:ascii="Bookman Old Style" w:hAnsi="Bookman Old Style" w:cs="Times New Roman"/>
          <w:color w:val="000000"/>
          <w:sz w:val="24"/>
          <w:szCs w:val="24"/>
          <w:vertAlign w:val="superscript"/>
        </w:rPr>
        <w:t>rd</w:t>
      </w:r>
      <w:r>
        <w:rPr>
          <w:rFonts w:ascii="Bookman Old Style" w:hAnsi="Bookman Old Style" w:cs="Times New Roman"/>
          <w:color w:val="000000"/>
          <w:sz w:val="24"/>
          <w:szCs w:val="24"/>
        </w:rPr>
        <w:t xml:space="preserve"> similarity between your group or celebrity and </w:t>
      </w:r>
      <w:r>
        <w:rPr>
          <w:rFonts w:ascii="Bookman Old Style" w:hAnsi="Bookman Old Style" w:cs="Times New Roman"/>
          <w:i/>
          <w:color w:val="000000"/>
          <w:sz w:val="24"/>
          <w:szCs w:val="24"/>
        </w:rPr>
        <w:t>The Crucible</w:t>
      </w:r>
    </w:p>
    <w:p w:rsidR="005701EE" w:rsidRDefault="005701EE" w:rsidP="005701EE">
      <w:pPr>
        <w:pBdr>
          <w:top w:val="single" w:sz="4" w:space="1" w:color="auto"/>
          <w:left w:val="single" w:sz="4" w:space="4" w:color="auto"/>
          <w:bottom w:val="single" w:sz="4" w:space="1" w:color="auto"/>
          <w:right w:val="single" w:sz="4" w:space="4" w:color="auto"/>
        </w:pBdr>
        <w:spacing w:line="240" w:lineRule="auto"/>
        <w:ind w:left="720"/>
        <w:contextualSpacing/>
        <w:rPr>
          <w:rFonts w:ascii="Bookman Old Style" w:hAnsi="Bookman Old Style" w:cs="Times New Roman"/>
          <w:i/>
          <w:color w:val="000000"/>
          <w:sz w:val="24"/>
          <w:szCs w:val="24"/>
        </w:rPr>
      </w:pPr>
    </w:p>
    <w:p w:rsidR="00AF5979" w:rsidRPr="00AF5979" w:rsidRDefault="00AF5979" w:rsidP="005701EE">
      <w:pPr>
        <w:pBdr>
          <w:top w:val="single" w:sz="4" w:space="1" w:color="auto"/>
          <w:left w:val="single" w:sz="4" w:space="4" w:color="auto"/>
          <w:bottom w:val="single" w:sz="4" w:space="1" w:color="auto"/>
          <w:right w:val="single" w:sz="4" w:space="4" w:color="auto"/>
        </w:pBdr>
        <w:spacing w:line="240" w:lineRule="auto"/>
        <w:ind w:left="720"/>
        <w:contextualSpacing/>
        <w:rPr>
          <w:rFonts w:ascii="Bookman Old Style" w:hAnsi="Bookman Old Style" w:cs="Times New Roman"/>
          <w:color w:val="000000"/>
          <w:sz w:val="24"/>
          <w:szCs w:val="24"/>
        </w:rPr>
      </w:pPr>
      <w:r>
        <w:rPr>
          <w:rFonts w:ascii="Bookman Old Style" w:hAnsi="Bookman Old Style" w:cs="Times New Roman"/>
          <w:color w:val="000000"/>
          <w:sz w:val="24"/>
          <w:szCs w:val="24"/>
        </w:rPr>
        <w:t>VII</w:t>
      </w:r>
      <w:r w:rsidR="00417E3B">
        <w:rPr>
          <w:rFonts w:ascii="Bookman Old Style" w:hAnsi="Bookman Old Style" w:cs="Times New Roman"/>
          <w:color w:val="000000"/>
          <w:sz w:val="24"/>
          <w:szCs w:val="24"/>
        </w:rPr>
        <w:t>.</w:t>
      </w:r>
      <w:r>
        <w:rPr>
          <w:rFonts w:ascii="Bookman Old Style" w:hAnsi="Bookman Old Style" w:cs="Times New Roman"/>
          <w:color w:val="000000"/>
          <w:sz w:val="24"/>
          <w:szCs w:val="24"/>
        </w:rPr>
        <w:tab/>
        <w:t>Conclusion</w:t>
      </w:r>
    </w:p>
    <w:p w:rsidR="005701EE" w:rsidRDefault="005701EE">
      <w:pPr>
        <w:contextualSpacing/>
        <w:rPr>
          <w:rFonts w:ascii="Times New Roman" w:hAnsi="Times New Roman" w:cs="Times New Roman"/>
          <w:color w:val="000000"/>
          <w:sz w:val="24"/>
          <w:szCs w:val="24"/>
        </w:rPr>
      </w:pPr>
    </w:p>
    <w:p w:rsidR="00417E3B" w:rsidRDefault="00417E3B">
      <w:pPr>
        <w:rPr>
          <w:rFonts w:ascii="Bookman Old Style" w:hAnsi="Bookman Old Style" w:cs="Times New Roman"/>
          <w:color w:val="000000"/>
          <w:sz w:val="24"/>
          <w:szCs w:val="24"/>
        </w:rPr>
      </w:pPr>
      <w:r>
        <w:rPr>
          <w:rFonts w:ascii="Bookman Old Style" w:hAnsi="Bookman Old Style" w:cs="Times New Roman"/>
          <w:color w:val="000000"/>
          <w:sz w:val="24"/>
          <w:szCs w:val="24"/>
        </w:rPr>
        <w:br w:type="page"/>
      </w:r>
    </w:p>
    <w:p w:rsidR="005701EE" w:rsidRDefault="00417E3B" w:rsidP="00417E3B">
      <w:pPr>
        <w:spacing w:line="240" w:lineRule="auto"/>
        <w:contextualSpacing/>
        <w:jc w:val="center"/>
        <w:rPr>
          <w:rFonts w:ascii="Bookman Old Style" w:hAnsi="Bookman Old Style" w:cs="Times New Roman"/>
          <w:color w:val="000000"/>
          <w:sz w:val="24"/>
          <w:szCs w:val="24"/>
        </w:rPr>
      </w:pPr>
      <w:r w:rsidRPr="00417E3B">
        <w:rPr>
          <w:rFonts w:ascii="Bookman Old Style" w:hAnsi="Bookman Old Style" w:cs="Times New Roman"/>
          <w:color w:val="000000"/>
          <w:sz w:val="24"/>
          <w:szCs w:val="24"/>
        </w:rPr>
        <w:lastRenderedPageBreak/>
        <w:t>Sample Outline</w:t>
      </w:r>
    </w:p>
    <w:p w:rsidR="00417E3B" w:rsidRPr="00B93A81" w:rsidRDefault="00417E3B" w:rsidP="00417E3B">
      <w:pPr>
        <w:spacing w:line="240" w:lineRule="auto"/>
        <w:ind w:left="720" w:hanging="720"/>
        <w:contextualSpacing/>
        <w:rPr>
          <w:rFonts w:ascii="Bookman Old Style" w:hAnsi="Bookman Old Style" w:cs="Times New Roman"/>
          <w:color w:val="000000"/>
          <w:sz w:val="20"/>
          <w:szCs w:val="20"/>
        </w:rPr>
      </w:pPr>
      <w:r w:rsidRPr="00B93A81">
        <w:rPr>
          <w:rFonts w:ascii="Bookman Old Style" w:hAnsi="Bookman Old Style" w:cs="Times New Roman"/>
          <w:color w:val="000000"/>
          <w:sz w:val="20"/>
          <w:szCs w:val="20"/>
        </w:rPr>
        <w:t>I</w:t>
      </w:r>
      <w:r w:rsidR="008E2E48" w:rsidRPr="00B93A81">
        <w:rPr>
          <w:rFonts w:ascii="Bookman Old Style" w:hAnsi="Bookman Old Style" w:cs="Times New Roman"/>
          <w:color w:val="000000"/>
          <w:sz w:val="20"/>
          <w:szCs w:val="20"/>
        </w:rPr>
        <w:t>.</w:t>
      </w:r>
      <w:r w:rsidRPr="00B93A81">
        <w:rPr>
          <w:rFonts w:ascii="Bookman Old Style" w:hAnsi="Bookman Old Style" w:cs="Times New Roman"/>
          <w:color w:val="000000"/>
          <w:sz w:val="20"/>
          <w:szCs w:val="20"/>
        </w:rPr>
        <w:t xml:space="preserve"> </w:t>
      </w:r>
      <w:r w:rsidRPr="00B93A81">
        <w:rPr>
          <w:rFonts w:ascii="Bookman Old Style" w:hAnsi="Bookman Old Style" w:cs="Times New Roman"/>
          <w:color w:val="000000"/>
          <w:sz w:val="20"/>
          <w:szCs w:val="20"/>
        </w:rPr>
        <w:tab/>
        <w:t>Introduction</w:t>
      </w:r>
    </w:p>
    <w:p w:rsidR="00417E3B" w:rsidRPr="00B93A81" w:rsidRDefault="00417E3B" w:rsidP="00417E3B">
      <w:pPr>
        <w:spacing w:line="240" w:lineRule="auto"/>
        <w:ind w:left="720" w:hanging="720"/>
        <w:contextualSpacing/>
        <w:rPr>
          <w:rFonts w:ascii="Bookman Old Style" w:hAnsi="Bookman Old Style" w:cs="Times New Roman"/>
          <w:color w:val="000000"/>
          <w:sz w:val="20"/>
          <w:szCs w:val="20"/>
        </w:rPr>
      </w:pPr>
    </w:p>
    <w:p w:rsidR="00417E3B" w:rsidRPr="00B93A81" w:rsidRDefault="00417E3B" w:rsidP="00417E3B">
      <w:pPr>
        <w:spacing w:line="240" w:lineRule="auto"/>
        <w:ind w:left="1440" w:hanging="720"/>
        <w:contextualSpacing/>
        <w:rPr>
          <w:rFonts w:ascii="Bookman Old Style" w:hAnsi="Bookman Old Style" w:cs="Times New Roman"/>
          <w:color w:val="000000"/>
          <w:sz w:val="20"/>
          <w:szCs w:val="20"/>
        </w:rPr>
      </w:pPr>
      <w:r w:rsidRPr="00B93A81">
        <w:rPr>
          <w:rFonts w:ascii="Bookman Old Style" w:hAnsi="Bookman Old Style" w:cs="Times New Roman"/>
          <w:color w:val="000000"/>
          <w:sz w:val="20"/>
          <w:szCs w:val="20"/>
        </w:rPr>
        <w:t>A.</w:t>
      </w:r>
      <w:r w:rsidRPr="00B93A81">
        <w:rPr>
          <w:rFonts w:ascii="Bookman Old Style" w:hAnsi="Bookman Old Style" w:cs="Times New Roman"/>
          <w:color w:val="000000"/>
          <w:sz w:val="20"/>
          <w:szCs w:val="20"/>
        </w:rPr>
        <w:tab/>
        <w:t xml:space="preserve">The power of the mob and the witches it can create is especially true in Arthur Miller’s </w:t>
      </w:r>
      <w:r w:rsidRPr="00B93A81">
        <w:rPr>
          <w:rFonts w:ascii="Bookman Old Style" w:hAnsi="Bookman Old Style" w:cs="Times New Roman"/>
          <w:i/>
          <w:color w:val="000000"/>
          <w:sz w:val="20"/>
          <w:szCs w:val="20"/>
        </w:rPr>
        <w:t>The Crucible</w:t>
      </w:r>
      <w:r w:rsidRPr="00B93A81">
        <w:rPr>
          <w:rFonts w:ascii="Bookman Old Style" w:hAnsi="Bookman Old Style" w:cs="Times New Roman"/>
          <w:color w:val="000000"/>
          <w:sz w:val="20"/>
          <w:szCs w:val="20"/>
        </w:rPr>
        <w:t xml:space="preserve"> and the historical events of McCarthyism, which the play was created to represent.)</w:t>
      </w:r>
    </w:p>
    <w:p w:rsidR="00417E3B" w:rsidRPr="00B93A81" w:rsidRDefault="00417E3B" w:rsidP="00417E3B">
      <w:pPr>
        <w:spacing w:line="240" w:lineRule="auto"/>
        <w:ind w:left="720" w:hanging="720"/>
        <w:contextualSpacing/>
        <w:rPr>
          <w:rFonts w:ascii="Bookman Old Style" w:hAnsi="Bookman Old Style" w:cs="Times New Roman"/>
          <w:color w:val="000000"/>
          <w:sz w:val="20"/>
          <w:szCs w:val="20"/>
        </w:rPr>
      </w:pPr>
    </w:p>
    <w:p w:rsidR="00417E3B" w:rsidRPr="00B93A81" w:rsidRDefault="00417E3B" w:rsidP="00417E3B">
      <w:pPr>
        <w:spacing w:line="240" w:lineRule="auto"/>
        <w:ind w:left="720" w:hanging="720"/>
        <w:contextualSpacing/>
        <w:rPr>
          <w:rFonts w:ascii="Bookman Old Style" w:hAnsi="Bookman Old Style" w:cs="Times New Roman"/>
          <w:color w:val="000000"/>
          <w:sz w:val="20"/>
          <w:szCs w:val="20"/>
        </w:rPr>
      </w:pPr>
      <w:r w:rsidRPr="00B93A81">
        <w:rPr>
          <w:rFonts w:ascii="Bookman Old Style" w:hAnsi="Bookman Old Style" w:cs="Times New Roman"/>
          <w:color w:val="000000"/>
          <w:sz w:val="20"/>
          <w:szCs w:val="20"/>
        </w:rPr>
        <w:t>II</w:t>
      </w:r>
      <w:r w:rsidR="008E2E48" w:rsidRPr="00B93A81">
        <w:rPr>
          <w:rFonts w:ascii="Bookman Old Style" w:hAnsi="Bookman Old Style" w:cs="Times New Roman"/>
          <w:color w:val="000000"/>
          <w:sz w:val="20"/>
          <w:szCs w:val="20"/>
        </w:rPr>
        <w:t>.</w:t>
      </w:r>
      <w:r w:rsidRPr="00B93A81">
        <w:rPr>
          <w:rFonts w:ascii="Bookman Old Style" w:hAnsi="Bookman Old Style" w:cs="Times New Roman"/>
          <w:color w:val="000000"/>
          <w:sz w:val="20"/>
          <w:szCs w:val="20"/>
        </w:rPr>
        <w:tab/>
        <w:t>The girls in Salem had very little power, but once the girls began making witch-accusations, they suddenly gained power</w:t>
      </w:r>
    </w:p>
    <w:p w:rsidR="00417E3B" w:rsidRPr="00B93A81" w:rsidRDefault="00417E3B" w:rsidP="00417E3B">
      <w:pPr>
        <w:spacing w:line="240" w:lineRule="auto"/>
        <w:ind w:left="1440" w:hanging="720"/>
        <w:contextualSpacing/>
        <w:rPr>
          <w:rFonts w:ascii="Bookman Old Style" w:hAnsi="Bookman Old Style" w:cs="Times New Roman"/>
          <w:color w:val="000000"/>
          <w:sz w:val="20"/>
          <w:szCs w:val="20"/>
        </w:rPr>
      </w:pPr>
    </w:p>
    <w:p w:rsidR="001C5291" w:rsidRPr="00B93A81" w:rsidRDefault="00417E3B" w:rsidP="00417E3B">
      <w:pPr>
        <w:spacing w:line="240" w:lineRule="auto"/>
        <w:ind w:left="1440" w:hanging="720"/>
        <w:contextualSpacing/>
        <w:rPr>
          <w:rFonts w:ascii="Bookman Old Style" w:hAnsi="Bookman Old Style" w:cs="Times New Roman"/>
          <w:color w:val="000000"/>
          <w:sz w:val="20"/>
          <w:szCs w:val="20"/>
        </w:rPr>
      </w:pPr>
      <w:r w:rsidRPr="00B93A81">
        <w:rPr>
          <w:rFonts w:ascii="Bookman Old Style" w:hAnsi="Bookman Old Style" w:cs="Times New Roman"/>
          <w:color w:val="000000"/>
          <w:sz w:val="20"/>
          <w:szCs w:val="20"/>
        </w:rPr>
        <w:t>A.</w:t>
      </w:r>
      <w:r w:rsidRPr="00B93A81">
        <w:rPr>
          <w:rFonts w:ascii="Bookman Old Style" w:hAnsi="Bookman Old Style" w:cs="Times New Roman"/>
          <w:color w:val="000000"/>
          <w:sz w:val="20"/>
          <w:szCs w:val="20"/>
        </w:rPr>
        <w:tab/>
      </w:r>
      <w:r w:rsidR="001C5291" w:rsidRPr="00B93A81">
        <w:rPr>
          <w:rFonts w:ascii="Bookman Old Style" w:hAnsi="Bookman Old Style" w:cs="Times New Roman"/>
          <w:color w:val="000000"/>
          <w:sz w:val="20"/>
          <w:szCs w:val="20"/>
        </w:rPr>
        <w:t xml:space="preserve">The girls’ accusations were often focused on those whose lifestyles did not conform to the traditional Puritan beliefs </w:t>
      </w:r>
    </w:p>
    <w:p w:rsidR="001C5291" w:rsidRPr="00B93A81" w:rsidRDefault="001C5291" w:rsidP="00417E3B">
      <w:pPr>
        <w:spacing w:line="240" w:lineRule="auto"/>
        <w:ind w:left="1440" w:hanging="720"/>
        <w:contextualSpacing/>
        <w:rPr>
          <w:rFonts w:ascii="Bookman Old Style" w:hAnsi="Bookman Old Style" w:cs="Times New Roman"/>
          <w:color w:val="000000"/>
          <w:sz w:val="20"/>
          <w:szCs w:val="20"/>
        </w:rPr>
      </w:pPr>
    </w:p>
    <w:p w:rsidR="001C5291" w:rsidRPr="00B93A81" w:rsidRDefault="001C5291" w:rsidP="00417E3B">
      <w:pPr>
        <w:spacing w:line="240" w:lineRule="auto"/>
        <w:ind w:left="1440" w:hanging="720"/>
        <w:contextualSpacing/>
        <w:rPr>
          <w:rFonts w:ascii="Bookman Old Style" w:hAnsi="Bookman Old Style" w:cs="Times New Roman"/>
          <w:color w:val="000000"/>
          <w:sz w:val="20"/>
          <w:szCs w:val="20"/>
        </w:rPr>
      </w:pPr>
      <w:r w:rsidRPr="00B93A81">
        <w:rPr>
          <w:rFonts w:ascii="Bookman Old Style" w:hAnsi="Bookman Old Style" w:cs="Times New Roman"/>
          <w:color w:val="000000"/>
          <w:sz w:val="20"/>
          <w:szCs w:val="20"/>
        </w:rPr>
        <w:t>B.</w:t>
      </w:r>
      <w:r w:rsidRPr="00B93A81">
        <w:rPr>
          <w:rFonts w:ascii="Bookman Old Style" w:hAnsi="Bookman Old Style" w:cs="Times New Roman"/>
          <w:color w:val="000000"/>
          <w:sz w:val="20"/>
          <w:szCs w:val="20"/>
        </w:rPr>
        <w:tab/>
      </w:r>
      <w:r w:rsidR="00417E3B" w:rsidRPr="00B93A81">
        <w:rPr>
          <w:rFonts w:ascii="Bookman Old Style" w:hAnsi="Bookman Old Style" w:cs="Times New Roman"/>
          <w:color w:val="000000"/>
          <w:sz w:val="20"/>
          <w:szCs w:val="20"/>
        </w:rPr>
        <w:t xml:space="preserve">Anyone who questioned the court was </w:t>
      </w:r>
      <w:r w:rsidRPr="00B93A81">
        <w:rPr>
          <w:rFonts w:ascii="Bookman Old Style" w:hAnsi="Bookman Old Style" w:cs="Times New Roman"/>
          <w:color w:val="000000"/>
          <w:sz w:val="20"/>
          <w:szCs w:val="20"/>
        </w:rPr>
        <w:t>automatically</w:t>
      </w:r>
      <w:r w:rsidR="00417E3B" w:rsidRPr="00B93A81">
        <w:rPr>
          <w:rFonts w:ascii="Bookman Old Style" w:hAnsi="Bookman Old Style" w:cs="Times New Roman"/>
          <w:color w:val="000000"/>
          <w:sz w:val="20"/>
          <w:szCs w:val="20"/>
        </w:rPr>
        <w:t xml:space="preserve"> assumed to be guilty</w:t>
      </w:r>
      <w:r w:rsidRPr="00B93A81">
        <w:rPr>
          <w:rFonts w:ascii="Bookman Old Style" w:hAnsi="Bookman Old Style" w:cs="Times New Roman"/>
          <w:color w:val="000000"/>
          <w:sz w:val="20"/>
          <w:szCs w:val="20"/>
        </w:rPr>
        <w:t xml:space="preserve"> of witchcraft</w:t>
      </w:r>
    </w:p>
    <w:p w:rsidR="001C5291" w:rsidRPr="00B93A81" w:rsidRDefault="001C5291" w:rsidP="001C5291">
      <w:pPr>
        <w:spacing w:line="240" w:lineRule="auto"/>
        <w:ind w:left="2160" w:hanging="720"/>
        <w:contextualSpacing/>
        <w:rPr>
          <w:rFonts w:ascii="Bookman Old Style" w:hAnsi="Bookman Old Style" w:cs="Times New Roman"/>
          <w:color w:val="000000"/>
          <w:sz w:val="20"/>
          <w:szCs w:val="20"/>
        </w:rPr>
      </w:pPr>
    </w:p>
    <w:p w:rsidR="00417E3B" w:rsidRPr="00B93A81" w:rsidRDefault="001C5291" w:rsidP="001C5291">
      <w:pPr>
        <w:spacing w:line="240" w:lineRule="auto"/>
        <w:ind w:left="2160" w:hanging="720"/>
        <w:contextualSpacing/>
        <w:rPr>
          <w:rFonts w:ascii="Bookman Old Style" w:hAnsi="Bookman Old Style" w:cs="Times New Roman"/>
          <w:color w:val="000000"/>
          <w:sz w:val="20"/>
          <w:szCs w:val="20"/>
        </w:rPr>
      </w:pPr>
      <w:r w:rsidRPr="00B93A81">
        <w:rPr>
          <w:rFonts w:ascii="Bookman Old Style" w:hAnsi="Bookman Old Style" w:cs="Times New Roman"/>
          <w:color w:val="000000"/>
          <w:sz w:val="20"/>
          <w:szCs w:val="20"/>
        </w:rPr>
        <w:t>1.</w:t>
      </w:r>
      <w:r w:rsidRPr="00B93A81">
        <w:rPr>
          <w:rFonts w:ascii="Bookman Old Style" w:hAnsi="Bookman Old Style" w:cs="Times New Roman"/>
          <w:color w:val="000000"/>
          <w:sz w:val="20"/>
          <w:szCs w:val="20"/>
        </w:rPr>
        <w:tab/>
        <w:t xml:space="preserve">The </w:t>
      </w:r>
      <w:r w:rsidR="00417E3B" w:rsidRPr="00B93A81">
        <w:rPr>
          <w:rFonts w:ascii="Bookman Old Style" w:hAnsi="Bookman Old Style" w:cs="Times New Roman"/>
          <w:color w:val="000000"/>
          <w:sz w:val="20"/>
          <w:szCs w:val="20"/>
        </w:rPr>
        <w:t xml:space="preserve">only way of </w:t>
      </w:r>
      <w:r w:rsidRPr="00B93A81">
        <w:rPr>
          <w:rFonts w:ascii="Bookman Old Style" w:hAnsi="Bookman Old Style" w:cs="Times New Roman"/>
          <w:color w:val="000000"/>
          <w:sz w:val="20"/>
          <w:szCs w:val="20"/>
        </w:rPr>
        <w:t>proving one’s innocence was to confess and die</w:t>
      </w:r>
    </w:p>
    <w:p w:rsidR="001C5291" w:rsidRPr="00B93A81" w:rsidRDefault="001C5291" w:rsidP="001C5291">
      <w:pPr>
        <w:spacing w:line="240" w:lineRule="auto"/>
        <w:ind w:left="2160" w:hanging="720"/>
        <w:contextualSpacing/>
        <w:rPr>
          <w:rFonts w:ascii="Bookman Old Style" w:hAnsi="Bookman Old Style" w:cs="Times New Roman"/>
          <w:color w:val="000000"/>
          <w:sz w:val="20"/>
          <w:szCs w:val="20"/>
        </w:rPr>
      </w:pPr>
    </w:p>
    <w:p w:rsidR="001C5291" w:rsidRPr="00B93A81" w:rsidRDefault="001C5291" w:rsidP="001C5291">
      <w:pPr>
        <w:spacing w:line="240" w:lineRule="auto"/>
        <w:ind w:left="2160" w:hanging="720"/>
        <w:contextualSpacing/>
        <w:rPr>
          <w:rFonts w:ascii="Bookman Old Style" w:hAnsi="Bookman Old Style" w:cs="Times New Roman"/>
          <w:color w:val="000000"/>
          <w:sz w:val="20"/>
          <w:szCs w:val="20"/>
        </w:rPr>
      </w:pPr>
      <w:r w:rsidRPr="00B93A81">
        <w:rPr>
          <w:rFonts w:ascii="Bookman Old Style" w:hAnsi="Bookman Old Style" w:cs="Times New Roman"/>
          <w:color w:val="000000"/>
          <w:sz w:val="20"/>
          <w:szCs w:val="20"/>
        </w:rPr>
        <w:t>2.</w:t>
      </w:r>
      <w:r w:rsidRPr="00B93A81">
        <w:rPr>
          <w:rFonts w:ascii="Bookman Old Style" w:hAnsi="Bookman Old Style" w:cs="Times New Roman"/>
          <w:color w:val="000000"/>
          <w:sz w:val="20"/>
          <w:szCs w:val="20"/>
        </w:rPr>
        <w:tab/>
        <w:t>Those accused were encouraged to provide the names of other “witches”</w:t>
      </w:r>
    </w:p>
    <w:p w:rsidR="00417E3B" w:rsidRPr="00B93A81" w:rsidRDefault="00417E3B" w:rsidP="001C5291">
      <w:pPr>
        <w:spacing w:line="240" w:lineRule="auto"/>
        <w:contextualSpacing/>
        <w:rPr>
          <w:rFonts w:ascii="Bookman Old Style" w:hAnsi="Bookman Old Style" w:cs="Times New Roman"/>
          <w:color w:val="000000"/>
          <w:sz w:val="20"/>
          <w:szCs w:val="20"/>
        </w:rPr>
      </w:pPr>
    </w:p>
    <w:p w:rsidR="00417E3B" w:rsidRPr="00B93A81" w:rsidRDefault="00417E3B" w:rsidP="00417E3B">
      <w:pPr>
        <w:spacing w:line="240" w:lineRule="auto"/>
        <w:ind w:left="1440" w:hanging="720"/>
        <w:contextualSpacing/>
        <w:rPr>
          <w:rFonts w:ascii="Bookman Old Style" w:hAnsi="Bookman Old Style" w:cs="Times New Roman"/>
          <w:color w:val="000000"/>
          <w:sz w:val="20"/>
          <w:szCs w:val="20"/>
        </w:rPr>
      </w:pPr>
      <w:r w:rsidRPr="00B93A81">
        <w:rPr>
          <w:rFonts w:ascii="Bookman Old Style" w:hAnsi="Bookman Old Style" w:cs="Times New Roman"/>
          <w:color w:val="000000"/>
          <w:sz w:val="20"/>
          <w:szCs w:val="20"/>
        </w:rPr>
        <w:t>C.</w:t>
      </w:r>
      <w:r w:rsidRPr="00B93A81">
        <w:rPr>
          <w:rFonts w:ascii="Bookman Old Style" w:hAnsi="Bookman Old Style" w:cs="Times New Roman"/>
          <w:color w:val="000000"/>
          <w:sz w:val="20"/>
          <w:szCs w:val="20"/>
        </w:rPr>
        <w:tab/>
        <w:t>There was no concrete evidence</w:t>
      </w:r>
    </w:p>
    <w:p w:rsidR="00417E3B" w:rsidRPr="00B93A81" w:rsidRDefault="00417E3B" w:rsidP="00417E3B">
      <w:pPr>
        <w:spacing w:line="240" w:lineRule="auto"/>
        <w:ind w:left="1440" w:hanging="720"/>
        <w:contextualSpacing/>
        <w:rPr>
          <w:rFonts w:ascii="Bookman Old Style" w:hAnsi="Bookman Old Style" w:cs="Times New Roman"/>
          <w:color w:val="000000"/>
          <w:sz w:val="20"/>
          <w:szCs w:val="20"/>
        </w:rPr>
      </w:pPr>
    </w:p>
    <w:p w:rsidR="00417E3B" w:rsidRPr="00B93A81" w:rsidRDefault="00417E3B" w:rsidP="00417E3B">
      <w:pPr>
        <w:spacing w:line="240" w:lineRule="auto"/>
        <w:ind w:left="720" w:hanging="720"/>
        <w:contextualSpacing/>
        <w:rPr>
          <w:rFonts w:ascii="Bookman Old Style" w:hAnsi="Bookman Old Style" w:cs="Times New Roman"/>
          <w:color w:val="000000"/>
          <w:sz w:val="20"/>
          <w:szCs w:val="20"/>
        </w:rPr>
      </w:pPr>
      <w:r w:rsidRPr="00B93A81">
        <w:rPr>
          <w:rFonts w:ascii="Bookman Old Style" w:hAnsi="Bookman Old Style" w:cs="Times New Roman"/>
          <w:color w:val="000000"/>
          <w:sz w:val="20"/>
          <w:szCs w:val="20"/>
        </w:rPr>
        <w:t>III</w:t>
      </w:r>
      <w:r w:rsidR="008E2E48" w:rsidRPr="00B93A81">
        <w:rPr>
          <w:rFonts w:ascii="Bookman Old Style" w:hAnsi="Bookman Old Style" w:cs="Times New Roman"/>
          <w:color w:val="000000"/>
          <w:sz w:val="20"/>
          <w:szCs w:val="20"/>
        </w:rPr>
        <w:t>.</w:t>
      </w:r>
      <w:r w:rsidRPr="00B93A81">
        <w:rPr>
          <w:rFonts w:ascii="Bookman Old Style" w:hAnsi="Bookman Old Style" w:cs="Times New Roman"/>
          <w:color w:val="000000"/>
          <w:sz w:val="20"/>
          <w:szCs w:val="20"/>
        </w:rPr>
        <w:tab/>
      </w:r>
      <w:r w:rsidR="001C5291" w:rsidRPr="00B93A81">
        <w:rPr>
          <w:rFonts w:ascii="Bookman Old Style" w:hAnsi="Bookman Old Style" w:cs="Times New Roman"/>
          <w:color w:val="000000"/>
          <w:sz w:val="20"/>
          <w:szCs w:val="20"/>
        </w:rPr>
        <w:t>In the 1950s, there was a fear of communism</w:t>
      </w:r>
    </w:p>
    <w:p w:rsidR="001C5291" w:rsidRPr="00B93A81" w:rsidRDefault="001C5291" w:rsidP="00417E3B">
      <w:pPr>
        <w:spacing w:line="240" w:lineRule="auto"/>
        <w:ind w:left="720" w:hanging="720"/>
        <w:contextualSpacing/>
        <w:rPr>
          <w:rFonts w:ascii="Bookman Old Style" w:hAnsi="Bookman Old Style" w:cs="Times New Roman"/>
          <w:color w:val="000000"/>
          <w:sz w:val="20"/>
          <w:szCs w:val="20"/>
        </w:rPr>
      </w:pPr>
    </w:p>
    <w:p w:rsidR="001C5291" w:rsidRPr="00B93A81" w:rsidRDefault="001C5291" w:rsidP="001C5291">
      <w:pPr>
        <w:spacing w:line="240" w:lineRule="auto"/>
        <w:ind w:left="1440" w:hanging="720"/>
        <w:contextualSpacing/>
        <w:rPr>
          <w:rFonts w:ascii="Bookman Old Style" w:hAnsi="Bookman Old Style" w:cs="Times New Roman"/>
          <w:color w:val="000000"/>
          <w:sz w:val="20"/>
          <w:szCs w:val="20"/>
        </w:rPr>
      </w:pPr>
      <w:r w:rsidRPr="00B93A81">
        <w:rPr>
          <w:rFonts w:ascii="Bookman Old Style" w:hAnsi="Bookman Old Style" w:cs="Times New Roman"/>
          <w:color w:val="000000"/>
          <w:sz w:val="20"/>
          <w:szCs w:val="20"/>
        </w:rPr>
        <w:t>A.</w:t>
      </w:r>
      <w:r w:rsidRPr="00B93A81">
        <w:rPr>
          <w:rFonts w:ascii="Bookman Old Style" w:hAnsi="Bookman Old Style" w:cs="Times New Roman"/>
          <w:color w:val="000000"/>
          <w:sz w:val="20"/>
          <w:szCs w:val="20"/>
        </w:rPr>
        <w:tab/>
        <w:t>People who were believed to be communists or communist-sympathizers were brought in for questioning</w:t>
      </w:r>
    </w:p>
    <w:p w:rsidR="001C5291" w:rsidRPr="00B93A81" w:rsidRDefault="001C5291" w:rsidP="001C5291">
      <w:pPr>
        <w:spacing w:line="240" w:lineRule="auto"/>
        <w:ind w:left="1440" w:hanging="720"/>
        <w:contextualSpacing/>
        <w:rPr>
          <w:rFonts w:ascii="Bookman Old Style" w:hAnsi="Bookman Old Style" w:cs="Times New Roman"/>
          <w:color w:val="000000"/>
          <w:sz w:val="20"/>
          <w:szCs w:val="20"/>
        </w:rPr>
      </w:pPr>
    </w:p>
    <w:p w:rsidR="001C5291" w:rsidRPr="00B93A81" w:rsidRDefault="001C5291" w:rsidP="001C5291">
      <w:pPr>
        <w:spacing w:line="240" w:lineRule="auto"/>
        <w:ind w:left="2160" w:hanging="720"/>
        <w:contextualSpacing/>
        <w:rPr>
          <w:rFonts w:ascii="Bookman Old Style" w:hAnsi="Bookman Old Style" w:cs="Times New Roman"/>
          <w:color w:val="000000"/>
          <w:sz w:val="20"/>
          <w:szCs w:val="20"/>
        </w:rPr>
      </w:pPr>
      <w:r w:rsidRPr="00B93A81">
        <w:rPr>
          <w:rFonts w:ascii="Bookman Old Style" w:hAnsi="Bookman Old Style" w:cs="Times New Roman"/>
          <w:color w:val="000000"/>
          <w:sz w:val="20"/>
          <w:szCs w:val="20"/>
        </w:rPr>
        <w:t>1.</w:t>
      </w:r>
      <w:r w:rsidRPr="00B93A81">
        <w:rPr>
          <w:rFonts w:ascii="Bookman Old Style" w:hAnsi="Bookman Old Style" w:cs="Times New Roman"/>
          <w:color w:val="000000"/>
          <w:sz w:val="20"/>
          <w:szCs w:val="20"/>
        </w:rPr>
        <w:tab/>
        <w:t>Those questioned could either provide names or face fines and/or jail time</w:t>
      </w:r>
    </w:p>
    <w:p w:rsidR="001C5291" w:rsidRPr="00B93A81" w:rsidRDefault="001C5291" w:rsidP="001C5291">
      <w:pPr>
        <w:spacing w:line="240" w:lineRule="auto"/>
        <w:ind w:left="2160" w:hanging="720"/>
        <w:contextualSpacing/>
        <w:rPr>
          <w:rFonts w:ascii="Bookman Old Style" w:hAnsi="Bookman Old Style" w:cs="Times New Roman"/>
          <w:color w:val="000000"/>
          <w:sz w:val="20"/>
          <w:szCs w:val="20"/>
        </w:rPr>
      </w:pPr>
    </w:p>
    <w:p w:rsidR="001C5291" w:rsidRPr="00B93A81" w:rsidRDefault="001C5291" w:rsidP="001C5291">
      <w:pPr>
        <w:spacing w:line="240" w:lineRule="auto"/>
        <w:ind w:left="2160" w:hanging="720"/>
        <w:contextualSpacing/>
        <w:rPr>
          <w:rFonts w:ascii="Bookman Old Style" w:hAnsi="Bookman Old Style" w:cs="Times New Roman"/>
          <w:color w:val="000000"/>
          <w:sz w:val="20"/>
          <w:szCs w:val="20"/>
        </w:rPr>
      </w:pPr>
      <w:r w:rsidRPr="00B93A81">
        <w:rPr>
          <w:rFonts w:ascii="Bookman Old Style" w:hAnsi="Bookman Old Style" w:cs="Times New Roman"/>
          <w:color w:val="000000"/>
          <w:sz w:val="20"/>
          <w:szCs w:val="20"/>
        </w:rPr>
        <w:t>2.</w:t>
      </w:r>
      <w:r w:rsidRPr="00B93A81">
        <w:rPr>
          <w:rFonts w:ascii="Bookman Old Style" w:hAnsi="Bookman Old Style" w:cs="Times New Roman"/>
          <w:color w:val="000000"/>
          <w:sz w:val="20"/>
          <w:szCs w:val="20"/>
        </w:rPr>
        <w:tab/>
        <w:t>Many were “blacklisted,” tarnishing reputations and causing many to lose their jobs</w:t>
      </w:r>
    </w:p>
    <w:p w:rsidR="001C5291" w:rsidRPr="00B93A81" w:rsidRDefault="001C5291" w:rsidP="001C5291">
      <w:pPr>
        <w:spacing w:line="240" w:lineRule="auto"/>
        <w:ind w:left="2160" w:hanging="720"/>
        <w:contextualSpacing/>
        <w:rPr>
          <w:rFonts w:ascii="Bookman Old Style" w:hAnsi="Bookman Old Style" w:cs="Times New Roman"/>
          <w:color w:val="000000"/>
          <w:sz w:val="20"/>
          <w:szCs w:val="20"/>
        </w:rPr>
      </w:pPr>
    </w:p>
    <w:p w:rsidR="001C5291" w:rsidRPr="00B93A81" w:rsidRDefault="008E2E48" w:rsidP="001C5291">
      <w:pPr>
        <w:spacing w:line="240" w:lineRule="auto"/>
        <w:ind w:left="1440" w:hanging="720"/>
        <w:contextualSpacing/>
        <w:rPr>
          <w:rFonts w:ascii="Bookman Old Style" w:hAnsi="Bookman Old Style" w:cs="Times New Roman"/>
          <w:color w:val="000000"/>
          <w:sz w:val="20"/>
          <w:szCs w:val="20"/>
        </w:rPr>
      </w:pPr>
      <w:r w:rsidRPr="00B93A81">
        <w:rPr>
          <w:rFonts w:ascii="Bookman Old Style" w:hAnsi="Bookman Old Style" w:cs="Times New Roman"/>
          <w:color w:val="000000"/>
          <w:sz w:val="20"/>
          <w:szCs w:val="20"/>
        </w:rPr>
        <w:t>B</w:t>
      </w:r>
      <w:r w:rsidR="001C5291" w:rsidRPr="00B93A81">
        <w:rPr>
          <w:rFonts w:ascii="Bookman Old Style" w:hAnsi="Bookman Old Style" w:cs="Times New Roman"/>
          <w:color w:val="000000"/>
          <w:sz w:val="20"/>
          <w:szCs w:val="20"/>
        </w:rPr>
        <w:t>.</w:t>
      </w:r>
      <w:r w:rsidR="001C5291" w:rsidRPr="00B93A81">
        <w:rPr>
          <w:rFonts w:ascii="Bookman Old Style" w:hAnsi="Bookman Old Style" w:cs="Times New Roman"/>
          <w:color w:val="000000"/>
          <w:sz w:val="20"/>
          <w:szCs w:val="20"/>
        </w:rPr>
        <w:tab/>
        <w:t>The accusations were often based on rumors or speculation</w:t>
      </w:r>
    </w:p>
    <w:p w:rsidR="008E2E48" w:rsidRPr="00B93A81" w:rsidRDefault="008E2E48" w:rsidP="001C5291">
      <w:pPr>
        <w:spacing w:line="240" w:lineRule="auto"/>
        <w:ind w:left="1440" w:hanging="720"/>
        <w:contextualSpacing/>
        <w:rPr>
          <w:rFonts w:ascii="Bookman Old Style" w:hAnsi="Bookman Old Style" w:cs="Times New Roman"/>
          <w:color w:val="000000"/>
          <w:sz w:val="20"/>
          <w:szCs w:val="20"/>
        </w:rPr>
      </w:pPr>
    </w:p>
    <w:p w:rsidR="005701EE" w:rsidRPr="00B93A81" w:rsidRDefault="008E2E48" w:rsidP="008E2E48">
      <w:pPr>
        <w:spacing w:line="240" w:lineRule="auto"/>
        <w:ind w:left="720" w:hanging="720"/>
        <w:contextualSpacing/>
        <w:rPr>
          <w:rFonts w:ascii="Bookman Old Style" w:hAnsi="Bookman Old Style" w:cs="Times New Roman"/>
          <w:color w:val="000000"/>
          <w:sz w:val="20"/>
          <w:szCs w:val="20"/>
        </w:rPr>
      </w:pPr>
      <w:r w:rsidRPr="00B93A81">
        <w:rPr>
          <w:rFonts w:ascii="Bookman Old Style" w:hAnsi="Bookman Old Style" w:cs="Times New Roman"/>
          <w:color w:val="000000"/>
          <w:sz w:val="20"/>
          <w:szCs w:val="20"/>
        </w:rPr>
        <w:t>IV.</w:t>
      </w:r>
      <w:r w:rsidRPr="00B93A81">
        <w:rPr>
          <w:rFonts w:ascii="Bookman Old Style" w:hAnsi="Bookman Old Style" w:cs="Times New Roman"/>
          <w:color w:val="000000"/>
          <w:sz w:val="20"/>
          <w:szCs w:val="20"/>
        </w:rPr>
        <w:tab/>
        <w:t>1</w:t>
      </w:r>
      <w:r w:rsidRPr="00B93A81">
        <w:rPr>
          <w:rFonts w:ascii="Bookman Old Style" w:hAnsi="Bookman Old Style" w:cs="Times New Roman"/>
          <w:color w:val="000000"/>
          <w:sz w:val="20"/>
          <w:szCs w:val="20"/>
          <w:vertAlign w:val="superscript"/>
        </w:rPr>
        <w:t>st</w:t>
      </w:r>
      <w:r w:rsidRPr="00B93A81">
        <w:rPr>
          <w:rFonts w:ascii="Bookman Old Style" w:hAnsi="Bookman Old Style" w:cs="Times New Roman"/>
          <w:color w:val="000000"/>
          <w:sz w:val="20"/>
          <w:szCs w:val="20"/>
        </w:rPr>
        <w:t xml:space="preserve"> Similarity</w:t>
      </w:r>
    </w:p>
    <w:p w:rsidR="008E2E48" w:rsidRPr="00B93A81" w:rsidRDefault="008E2E48" w:rsidP="008E2E48">
      <w:pPr>
        <w:spacing w:line="240" w:lineRule="auto"/>
        <w:ind w:left="720" w:hanging="720"/>
        <w:contextualSpacing/>
        <w:rPr>
          <w:rFonts w:ascii="Bookman Old Style" w:hAnsi="Bookman Old Style" w:cs="Times New Roman"/>
          <w:color w:val="000000"/>
          <w:sz w:val="20"/>
          <w:szCs w:val="20"/>
        </w:rPr>
      </w:pPr>
    </w:p>
    <w:p w:rsidR="008E2E48" w:rsidRPr="00B93A81" w:rsidRDefault="008E2E48" w:rsidP="008E2E48">
      <w:pPr>
        <w:spacing w:line="240" w:lineRule="auto"/>
        <w:ind w:left="1440" w:hanging="720"/>
        <w:contextualSpacing/>
        <w:rPr>
          <w:rFonts w:ascii="Bookman Old Style" w:hAnsi="Bookman Old Style" w:cs="Times New Roman"/>
          <w:color w:val="000000"/>
          <w:sz w:val="20"/>
          <w:szCs w:val="20"/>
        </w:rPr>
      </w:pPr>
      <w:r w:rsidRPr="00B93A81">
        <w:rPr>
          <w:rFonts w:ascii="Bookman Old Style" w:hAnsi="Bookman Old Style" w:cs="Times New Roman"/>
          <w:color w:val="000000"/>
          <w:sz w:val="20"/>
          <w:szCs w:val="20"/>
        </w:rPr>
        <w:t>A.</w:t>
      </w:r>
      <w:r w:rsidRPr="00B93A81">
        <w:rPr>
          <w:rFonts w:ascii="Bookman Old Style" w:hAnsi="Bookman Old Style" w:cs="Times New Roman"/>
          <w:color w:val="000000"/>
          <w:sz w:val="20"/>
          <w:szCs w:val="20"/>
        </w:rPr>
        <w:tab/>
        <w:t>Arthur Miller was accused of being a communist and nearly had his career destroyed</w:t>
      </w:r>
    </w:p>
    <w:p w:rsidR="008E2E48" w:rsidRPr="00B93A81" w:rsidRDefault="008E2E48" w:rsidP="008E2E48">
      <w:pPr>
        <w:spacing w:line="240" w:lineRule="auto"/>
        <w:ind w:left="1440" w:hanging="720"/>
        <w:contextualSpacing/>
        <w:rPr>
          <w:rFonts w:ascii="Bookman Old Style" w:hAnsi="Bookman Old Style" w:cs="Times New Roman"/>
          <w:color w:val="000000"/>
          <w:sz w:val="20"/>
          <w:szCs w:val="20"/>
        </w:rPr>
      </w:pPr>
    </w:p>
    <w:p w:rsidR="008E2E48" w:rsidRPr="00B93A81" w:rsidRDefault="008E2E48" w:rsidP="008E2E48">
      <w:pPr>
        <w:spacing w:line="240" w:lineRule="auto"/>
        <w:ind w:left="1440" w:hanging="720"/>
        <w:contextualSpacing/>
        <w:rPr>
          <w:rFonts w:ascii="Bookman Old Style" w:hAnsi="Bookman Old Style" w:cs="Times New Roman"/>
          <w:color w:val="000000"/>
          <w:sz w:val="20"/>
          <w:szCs w:val="20"/>
        </w:rPr>
      </w:pPr>
      <w:r w:rsidRPr="00B93A81">
        <w:rPr>
          <w:rFonts w:ascii="Bookman Old Style" w:hAnsi="Bookman Old Style" w:cs="Times New Roman"/>
          <w:color w:val="000000"/>
          <w:sz w:val="20"/>
          <w:szCs w:val="20"/>
        </w:rPr>
        <w:t>B.</w:t>
      </w:r>
      <w:r w:rsidRPr="00B93A81">
        <w:rPr>
          <w:rFonts w:ascii="Bookman Old Style" w:hAnsi="Bookman Old Style" w:cs="Times New Roman"/>
          <w:color w:val="000000"/>
          <w:sz w:val="20"/>
          <w:szCs w:val="20"/>
        </w:rPr>
        <w:tab/>
        <w:t>John Proctor was accused of being a witch and lost his life</w:t>
      </w:r>
    </w:p>
    <w:p w:rsidR="008E2E48" w:rsidRPr="00B93A81" w:rsidRDefault="008E2E48" w:rsidP="008E2E48">
      <w:pPr>
        <w:spacing w:line="240" w:lineRule="auto"/>
        <w:ind w:left="1440" w:hanging="720"/>
        <w:contextualSpacing/>
        <w:rPr>
          <w:rFonts w:ascii="Bookman Old Style" w:hAnsi="Bookman Old Style" w:cs="Times New Roman"/>
          <w:color w:val="000000"/>
          <w:sz w:val="20"/>
          <w:szCs w:val="20"/>
        </w:rPr>
      </w:pPr>
    </w:p>
    <w:p w:rsidR="008E2E48" w:rsidRPr="00B93A81" w:rsidRDefault="008E2E48" w:rsidP="008E2E48">
      <w:pPr>
        <w:spacing w:line="240" w:lineRule="auto"/>
        <w:ind w:left="720" w:hanging="720"/>
        <w:contextualSpacing/>
        <w:rPr>
          <w:rFonts w:ascii="Bookman Old Style" w:hAnsi="Bookman Old Style" w:cs="Times New Roman"/>
          <w:color w:val="000000"/>
          <w:sz w:val="20"/>
          <w:szCs w:val="20"/>
        </w:rPr>
      </w:pPr>
      <w:r w:rsidRPr="00B93A81">
        <w:rPr>
          <w:rFonts w:ascii="Bookman Old Style" w:hAnsi="Bookman Old Style" w:cs="Times New Roman"/>
          <w:color w:val="000000"/>
          <w:sz w:val="20"/>
          <w:szCs w:val="20"/>
        </w:rPr>
        <w:t>V.</w:t>
      </w:r>
      <w:r w:rsidRPr="00B93A81">
        <w:rPr>
          <w:rFonts w:ascii="Bookman Old Style" w:hAnsi="Bookman Old Style" w:cs="Times New Roman"/>
          <w:color w:val="000000"/>
          <w:sz w:val="20"/>
          <w:szCs w:val="20"/>
        </w:rPr>
        <w:tab/>
        <w:t>2</w:t>
      </w:r>
      <w:r w:rsidRPr="00B93A81">
        <w:rPr>
          <w:rFonts w:ascii="Bookman Old Style" w:hAnsi="Bookman Old Style" w:cs="Times New Roman"/>
          <w:color w:val="000000"/>
          <w:sz w:val="20"/>
          <w:szCs w:val="20"/>
          <w:vertAlign w:val="superscript"/>
        </w:rPr>
        <w:t>nd</w:t>
      </w:r>
      <w:r w:rsidRPr="00B93A81">
        <w:rPr>
          <w:rFonts w:ascii="Bookman Old Style" w:hAnsi="Bookman Old Style" w:cs="Times New Roman"/>
          <w:color w:val="000000"/>
          <w:sz w:val="20"/>
          <w:szCs w:val="20"/>
        </w:rPr>
        <w:t xml:space="preserve"> Similarity</w:t>
      </w:r>
    </w:p>
    <w:p w:rsidR="008E2E48" w:rsidRPr="00B93A81" w:rsidRDefault="008E2E48" w:rsidP="008E2E48">
      <w:pPr>
        <w:spacing w:line="240" w:lineRule="auto"/>
        <w:ind w:left="720" w:hanging="720"/>
        <w:contextualSpacing/>
        <w:rPr>
          <w:rFonts w:ascii="Bookman Old Style" w:hAnsi="Bookman Old Style" w:cs="Times New Roman"/>
          <w:color w:val="000000"/>
          <w:sz w:val="20"/>
          <w:szCs w:val="20"/>
        </w:rPr>
      </w:pPr>
    </w:p>
    <w:p w:rsidR="008E2E48" w:rsidRPr="00B93A81" w:rsidRDefault="008E2E48" w:rsidP="008E2E48">
      <w:pPr>
        <w:spacing w:line="240" w:lineRule="auto"/>
        <w:ind w:left="1440" w:hanging="720"/>
        <w:contextualSpacing/>
        <w:rPr>
          <w:rFonts w:ascii="Bookman Old Style" w:hAnsi="Bookman Old Style" w:cs="Times New Roman"/>
          <w:color w:val="000000"/>
          <w:sz w:val="20"/>
          <w:szCs w:val="20"/>
        </w:rPr>
      </w:pPr>
      <w:r w:rsidRPr="00B93A81">
        <w:rPr>
          <w:rFonts w:ascii="Bookman Old Style" w:hAnsi="Bookman Old Style" w:cs="Times New Roman"/>
          <w:color w:val="000000"/>
          <w:sz w:val="20"/>
          <w:szCs w:val="20"/>
        </w:rPr>
        <w:t>A.</w:t>
      </w:r>
      <w:r w:rsidRPr="00B93A81">
        <w:rPr>
          <w:rFonts w:ascii="Bookman Old Style" w:hAnsi="Bookman Old Style" w:cs="Times New Roman"/>
          <w:color w:val="000000"/>
          <w:sz w:val="20"/>
          <w:szCs w:val="20"/>
        </w:rPr>
        <w:tab/>
        <w:t>Joseph McCarthy was an insignificant Senator who used the accusations as a means for gaining power</w:t>
      </w:r>
    </w:p>
    <w:p w:rsidR="008E2E48" w:rsidRPr="00B93A81" w:rsidRDefault="008E2E48" w:rsidP="008E2E48">
      <w:pPr>
        <w:spacing w:line="240" w:lineRule="auto"/>
        <w:ind w:left="1440" w:hanging="720"/>
        <w:contextualSpacing/>
        <w:rPr>
          <w:rFonts w:ascii="Bookman Old Style" w:hAnsi="Bookman Old Style" w:cs="Times New Roman"/>
          <w:color w:val="000000"/>
          <w:sz w:val="20"/>
          <w:szCs w:val="20"/>
        </w:rPr>
      </w:pPr>
    </w:p>
    <w:p w:rsidR="008E2E48" w:rsidRPr="00B93A81" w:rsidRDefault="008E2E48" w:rsidP="008E2E48">
      <w:pPr>
        <w:spacing w:line="240" w:lineRule="auto"/>
        <w:ind w:left="1440" w:hanging="720"/>
        <w:contextualSpacing/>
        <w:rPr>
          <w:rFonts w:ascii="Bookman Old Style" w:hAnsi="Bookman Old Style" w:cs="Times New Roman"/>
          <w:color w:val="000000"/>
          <w:sz w:val="20"/>
          <w:szCs w:val="20"/>
        </w:rPr>
      </w:pPr>
      <w:r w:rsidRPr="00B93A81">
        <w:rPr>
          <w:rFonts w:ascii="Bookman Old Style" w:hAnsi="Bookman Old Style" w:cs="Times New Roman"/>
          <w:color w:val="000000"/>
          <w:sz w:val="20"/>
          <w:szCs w:val="20"/>
        </w:rPr>
        <w:t>B.</w:t>
      </w:r>
      <w:r w:rsidRPr="00B93A81">
        <w:rPr>
          <w:rFonts w:ascii="Bookman Old Style" w:hAnsi="Bookman Old Style" w:cs="Times New Roman"/>
          <w:color w:val="000000"/>
          <w:sz w:val="20"/>
          <w:szCs w:val="20"/>
        </w:rPr>
        <w:tab/>
        <w:t>The girls used the accusations to gain power</w:t>
      </w:r>
    </w:p>
    <w:p w:rsidR="008E2E48" w:rsidRPr="00B93A81" w:rsidRDefault="008E2E48" w:rsidP="008E2E48">
      <w:pPr>
        <w:spacing w:line="240" w:lineRule="auto"/>
        <w:ind w:left="1440" w:hanging="720"/>
        <w:contextualSpacing/>
        <w:rPr>
          <w:rFonts w:ascii="Bookman Old Style" w:hAnsi="Bookman Old Style" w:cs="Times New Roman"/>
          <w:color w:val="000000"/>
          <w:sz w:val="20"/>
          <w:szCs w:val="20"/>
        </w:rPr>
      </w:pPr>
    </w:p>
    <w:p w:rsidR="008E2E48" w:rsidRPr="00B93A81" w:rsidRDefault="008E2E48" w:rsidP="008E2E48">
      <w:pPr>
        <w:spacing w:line="240" w:lineRule="auto"/>
        <w:ind w:left="720" w:hanging="720"/>
        <w:contextualSpacing/>
        <w:rPr>
          <w:rFonts w:ascii="Bookman Old Style" w:hAnsi="Bookman Old Style" w:cs="Times New Roman"/>
          <w:color w:val="000000"/>
          <w:sz w:val="20"/>
          <w:szCs w:val="20"/>
        </w:rPr>
      </w:pPr>
      <w:r w:rsidRPr="00B93A81">
        <w:rPr>
          <w:rFonts w:ascii="Bookman Old Style" w:hAnsi="Bookman Old Style" w:cs="Times New Roman"/>
          <w:color w:val="000000"/>
          <w:sz w:val="20"/>
          <w:szCs w:val="20"/>
        </w:rPr>
        <w:t>VI.</w:t>
      </w:r>
      <w:r w:rsidRPr="00B93A81">
        <w:rPr>
          <w:rFonts w:ascii="Bookman Old Style" w:hAnsi="Bookman Old Style" w:cs="Times New Roman"/>
          <w:color w:val="000000"/>
          <w:sz w:val="20"/>
          <w:szCs w:val="20"/>
        </w:rPr>
        <w:tab/>
        <w:t>3</w:t>
      </w:r>
      <w:r w:rsidRPr="00B93A81">
        <w:rPr>
          <w:rFonts w:ascii="Bookman Old Style" w:hAnsi="Bookman Old Style" w:cs="Times New Roman"/>
          <w:color w:val="000000"/>
          <w:sz w:val="20"/>
          <w:szCs w:val="20"/>
          <w:vertAlign w:val="superscript"/>
        </w:rPr>
        <w:t>rd</w:t>
      </w:r>
      <w:r w:rsidRPr="00B93A81">
        <w:rPr>
          <w:rFonts w:ascii="Bookman Old Style" w:hAnsi="Bookman Old Style" w:cs="Times New Roman"/>
          <w:color w:val="000000"/>
          <w:sz w:val="20"/>
          <w:szCs w:val="20"/>
        </w:rPr>
        <w:t xml:space="preserve"> Similarity</w:t>
      </w:r>
    </w:p>
    <w:p w:rsidR="008E2E48" w:rsidRPr="00B93A81" w:rsidRDefault="008E2E48" w:rsidP="008E2E48">
      <w:pPr>
        <w:spacing w:line="240" w:lineRule="auto"/>
        <w:ind w:left="720" w:hanging="720"/>
        <w:contextualSpacing/>
        <w:rPr>
          <w:rFonts w:ascii="Bookman Old Style" w:hAnsi="Bookman Old Style" w:cs="Times New Roman"/>
          <w:color w:val="000000"/>
          <w:sz w:val="20"/>
          <w:szCs w:val="20"/>
        </w:rPr>
      </w:pPr>
    </w:p>
    <w:p w:rsidR="008E2E48" w:rsidRPr="00B93A81" w:rsidRDefault="008E2E48" w:rsidP="008E2E48">
      <w:pPr>
        <w:spacing w:line="240" w:lineRule="auto"/>
        <w:ind w:left="1440" w:hanging="720"/>
        <w:contextualSpacing/>
        <w:rPr>
          <w:rFonts w:ascii="Bookman Old Style" w:hAnsi="Bookman Old Style" w:cs="Times New Roman"/>
          <w:color w:val="000000"/>
          <w:sz w:val="20"/>
          <w:szCs w:val="20"/>
        </w:rPr>
      </w:pPr>
      <w:r w:rsidRPr="00B93A81">
        <w:rPr>
          <w:rFonts w:ascii="Bookman Old Style" w:hAnsi="Bookman Old Style" w:cs="Times New Roman"/>
          <w:color w:val="000000"/>
          <w:sz w:val="20"/>
          <w:szCs w:val="20"/>
        </w:rPr>
        <w:t>A.</w:t>
      </w:r>
      <w:r w:rsidRPr="00B93A81">
        <w:rPr>
          <w:rFonts w:ascii="Bookman Old Style" w:hAnsi="Bookman Old Style" w:cs="Times New Roman"/>
          <w:color w:val="000000"/>
          <w:sz w:val="20"/>
          <w:szCs w:val="20"/>
        </w:rPr>
        <w:tab/>
        <w:t>In America during the 1950s, people feared the House Un-American Activities</w:t>
      </w:r>
    </w:p>
    <w:p w:rsidR="008E2E48" w:rsidRPr="00B93A81" w:rsidRDefault="008E2E48" w:rsidP="008E2E48">
      <w:pPr>
        <w:spacing w:line="240" w:lineRule="auto"/>
        <w:ind w:left="1440" w:hanging="720"/>
        <w:contextualSpacing/>
        <w:rPr>
          <w:rFonts w:ascii="Bookman Old Style" w:hAnsi="Bookman Old Style" w:cs="Times New Roman"/>
          <w:color w:val="000000"/>
          <w:sz w:val="20"/>
          <w:szCs w:val="20"/>
        </w:rPr>
      </w:pPr>
    </w:p>
    <w:p w:rsidR="008E2E48" w:rsidRPr="00B93A81" w:rsidRDefault="008E2E48" w:rsidP="008E2E48">
      <w:pPr>
        <w:spacing w:line="240" w:lineRule="auto"/>
        <w:ind w:left="1440" w:hanging="720"/>
        <w:contextualSpacing/>
        <w:rPr>
          <w:rFonts w:ascii="Bookman Old Style" w:hAnsi="Bookman Old Style" w:cs="Times New Roman"/>
          <w:color w:val="000000"/>
          <w:sz w:val="20"/>
          <w:szCs w:val="20"/>
        </w:rPr>
      </w:pPr>
      <w:r w:rsidRPr="00B93A81">
        <w:rPr>
          <w:rFonts w:ascii="Bookman Old Style" w:hAnsi="Bookman Old Style" w:cs="Times New Roman"/>
          <w:color w:val="000000"/>
          <w:sz w:val="20"/>
          <w:szCs w:val="20"/>
        </w:rPr>
        <w:t>B.</w:t>
      </w:r>
      <w:r w:rsidRPr="00B93A81">
        <w:rPr>
          <w:rFonts w:ascii="Bookman Old Style" w:hAnsi="Bookman Old Style" w:cs="Times New Roman"/>
          <w:color w:val="000000"/>
          <w:sz w:val="20"/>
          <w:szCs w:val="20"/>
        </w:rPr>
        <w:tab/>
        <w:t xml:space="preserve">In Salem during 1692, people </w:t>
      </w:r>
      <w:r w:rsidR="00B93A81" w:rsidRPr="00B93A81">
        <w:rPr>
          <w:rFonts w:ascii="Bookman Old Style" w:hAnsi="Bookman Old Style" w:cs="Times New Roman"/>
          <w:color w:val="000000"/>
          <w:sz w:val="20"/>
          <w:szCs w:val="20"/>
        </w:rPr>
        <w:t>feared the court of Salem</w:t>
      </w:r>
    </w:p>
    <w:p w:rsidR="00B93A81" w:rsidRPr="00B93A81" w:rsidRDefault="00B93A81" w:rsidP="008E2E48">
      <w:pPr>
        <w:spacing w:line="240" w:lineRule="auto"/>
        <w:ind w:left="1440" w:hanging="720"/>
        <w:contextualSpacing/>
        <w:rPr>
          <w:rFonts w:ascii="Bookman Old Style" w:hAnsi="Bookman Old Style" w:cs="Times New Roman"/>
          <w:color w:val="000000"/>
          <w:sz w:val="20"/>
          <w:szCs w:val="20"/>
        </w:rPr>
      </w:pPr>
    </w:p>
    <w:p w:rsidR="00B93A81" w:rsidRPr="00B93A81" w:rsidRDefault="00B93A81" w:rsidP="008E2E48">
      <w:pPr>
        <w:spacing w:line="240" w:lineRule="auto"/>
        <w:ind w:left="1440" w:hanging="720"/>
        <w:contextualSpacing/>
        <w:rPr>
          <w:rFonts w:ascii="Bookman Old Style" w:hAnsi="Bookman Old Style" w:cs="Times New Roman"/>
          <w:color w:val="000000"/>
          <w:sz w:val="20"/>
          <w:szCs w:val="20"/>
        </w:rPr>
      </w:pPr>
      <w:r w:rsidRPr="00B93A81">
        <w:rPr>
          <w:rFonts w:ascii="Bookman Old Style" w:hAnsi="Bookman Old Style" w:cs="Times New Roman"/>
          <w:color w:val="000000"/>
          <w:sz w:val="20"/>
          <w:szCs w:val="20"/>
        </w:rPr>
        <w:t>C.</w:t>
      </w:r>
      <w:r w:rsidRPr="00B93A81">
        <w:rPr>
          <w:rFonts w:ascii="Bookman Old Style" w:hAnsi="Bookman Old Style" w:cs="Times New Roman"/>
          <w:color w:val="000000"/>
          <w:sz w:val="20"/>
          <w:szCs w:val="20"/>
        </w:rPr>
        <w:tab/>
        <w:t>In both situations, you were other for or against the ruling body</w:t>
      </w:r>
    </w:p>
    <w:p w:rsidR="00B93A81" w:rsidRPr="00B93A81" w:rsidRDefault="00B93A81" w:rsidP="008E2E48">
      <w:pPr>
        <w:spacing w:line="240" w:lineRule="auto"/>
        <w:ind w:left="1440" w:hanging="720"/>
        <w:contextualSpacing/>
        <w:rPr>
          <w:rFonts w:ascii="Bookman Old Style" w:hAnsi="Bookman Old Style" w:cs="Times New Roman"/>
          <w:color w:val="000000"/>
          <w:sz w:val="20"/>
          <w:szCs w:val="20"/>
        </w:rPr>
      </w:pPr>
    </w:p>
    <w:p w:rsidR="00B93A81" w:rsidRPr="00B93A81" w:rsidRDefault="00B93A81" w:rsidP="00B93A81">
      <w:pPr>
        <w:spacing w:line="240" w:lineRule="auto"/>
        <w:ind w:left="630" w:hanging="720"/>
        <w:contextualSpacing/>
        <w:rPr>
          <w:rFonts w:ascii="Bookman Old Style" w:hAnsi="Bookman Old Style" w:cs="Times New Roman"/>
          <w:color w:val="000000"/>
          <w:sz w:val="20"/>
          <w:szCs w:val="20"/>
        </w:rPr>
      </w:pPr>
      <w:r w:rsidRPr="00B93A81">
        <w:rPr>
          <w:rFonts w:ascii="Bookman Old Style" w:hAnsi="Bookman Old Style" w:cs="Times New Roman"/>
          <w:color w:val="000000"/>
          <w:sz w:val="20"/>
          <w:szCs w:val="20"/>
        </w:rPr>
        <w:t>VII.</w:t>
      </w:r>
      <w:r w:rsidRPr="00B93A81">
        <w:rPr>
          <w:rFonts w:ascii="Bookman Old Style" w:hAnsi="Bookman Old Style" w:cs="Times New Roman"/>
          <w:color w:val="000000"/>
          <w:sz w:val="20"/>
          <w:szCs w:val="20"/>
        </w:rPr>
        <w:tab/>
        <w:t>Conclusion</w:t>
      </w:r>
    </w:p>
    <w:p w:rsidR="00BB4493" w:rsidRPr="00B93A81" w:rsidRDefault="00BB4493">
      <w:pPr>
        <w:rPr>
          <w:rFonts w:ascii="Times New Roman" w:hAnsi="Times New Roman" w:cs="Times New Roman"/>
          <w:color w:val="000000"/>
          <w:sz w:val="20"/>
          <w:szCs w:val="20"/>
        </w:rPr>
      </w:pPr>
    </w:p>
    <w:p w:rsidR="00B73E77" w:rsidRPr="00B73E77" w:rsidRDefault="00B73E77" w:rsidP="00B73E77">
      <w:pPr>
        <w:spacing w:line="480" w:lineRule="auto"/>
        <w:jc w:val="right"/>
        <w:rPr>
          <w:rFonts w:ascii="Times New Roman" w:hAnsi="Times New Roman" w:cs="Times New Roman"/>
          <w:color w:val="000000"/>
          <w:sz w:val="24"/>
          <w:szCs w:val="24"/>
        </w:rPr>
      </w:pPr>
      <w:r w:rsidRPr="00B73E77">
        <w:rPr>
          <w:rFonts w:ascii="Times New Roman" w:hAnsi="Times New Roman" w:cs="Times New Roman"/>
          <w:color w:val="000000"/>
          <w:sz w:val="24"/>
          <w:szCs w:val="24"/>
        </w:rPr>
        <w:lastRenderedPageBreak/>
        <w:t>Turkey 1</w:t>
      </w:r>
    </w:p>
    <w:p w:rsidR="00DA6369" w:rsidRDefault="00B73E77" w:rsidP="00DA6369">
      <w:pPr>
        <w:spacing w:line="480" w:lineRule="auto"/>
        <w:rPr>
          <w:rFonts w:ascii="Times New Roman" w:hAnsi="Times New Roman" w:cs="Times New Roman"/>
          <w:color w:val="000000"/>
          <w:sz w:val="24"/>
          <w:szCs w:val="24"/>
        </w:rPr>
      </w:pPr>
      <w:r w:rsidRPr="00B73E77">
        <w:rPr>
          <w:rFonts w:ascii="Times New Roman" w:hAnsi="Times New Roman" w:cs="Times New Roman"/>
          <w:color w:val="000000"/>
          <w:sz w:val="24"/>
          <w:szCs w:val="24"/>
        </w:rPr>
        <w:t>Tommy Turkey</w:t>
      </w:r>
    </w:p>
    <w:p w:rsidR="00B73E77" w:rsidRPr="00DA6369" w:rsidRDefault="008173C2" w:rsidP="00DA6369">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Mr. Kuhn</w:t>
      </w:r>
    </w:p>
    <w:p w:rsidR="00B73E77" w:rsidRPr="005E3595" w:rsidRDefault="00B73E77" w:rsidP="00DA6369">
      <w:pPr>
        <w:pStyle w:val="ListParagraph"/>
        <w:spacing w:line="480" w:lineRule="auto"/>
        <w:ind w:left="0" w:firstLine="4"/>
        <w:rPr>
          <w:rFonts w:ascii="Times New Roman" w:hAnsi="Times New Roman" w:cs="Times New Roman"/>
          <w:color w:val="000000"/>
          <w:sz w:val="24"/>
          <w:szCs w:val="24"/>
        </w:rPr>
      </w:pPr>
      <w:r w:rsidRPr="005E3595">
        <w:rPr>
          <w:rFonts w:ascii="Times New Roman" w:hAnsi="Times New Roman" w:cs="Times New Roman"/>
          <w:color w:val="000000"/>
          <w:sz w:val="24"/>
          <w:szCs w:val="24"/>
        </w:rPr>
        <w:t>English 11R</w:t>
      </w:r>
    </w:p>
    <w:p w:rsidR="00B73E77" w:rsidRPr="005E3595" w:rsidRDefault="00B73E77" w:rsidP="00DA6369">
      <w:pPr>
        <w:pStyle w:val="ListParagraph"/>
        <w:spacing w:line="480" w:lineRule="auto"/>
        <w:ind w:left="0" w:firstLine="4"/>
        <w:rPr>
          <w:rFonts w:ascii="Times New Roman" w:hAnsi="Times New Roman" w:cs="Times New Roman"/>
          <w:color w:val="000000"/>
          <w:sz w:val="24"/>
          <w:szCs w:val="24"/>
        </w:rPr>
      </w:pPr>
      <w:r w:rsidRPr="005E3595">
        <w:rPr>
          <w:rFonts w:ascii="Times New Roman" w:hAnsi="Times New Roman" w:cs="Times New Roman"/>
          <w:color w:val="000000"/>
          <w:sz w:val="24"/>
          <w:szCs w:val="24"/>
        </w:rPr>
        <w:t xml:space="preserve">16 </w:t>
      </w:r>
      <w:r w:rsidR="008173C2">
        <w:rPr>
          <w:rFonts w:ascii="Times New Roman" w:hAnsi="Times New Roman" w:cs="Times New Roman"/>
          <w:color w:val="000000"/>
          <w:sz w:val="24"/>
          <w:szCs w:val="24"/>
        </w:rPr>
        <w:t>January</w:t>
      </w:r>
      <w:r w:rsidRPr="005E3595">
        <w:rPr>
          <w:rFonts w:ascii="Times New Roman" w:hAnsi="Times New Roman" w:cs="Times New Roman"/>
          <w:color w:val="000000"/>
          <w:sz w:val="24"/>
          <w:szCs w:val="24"/>
        </w:rPr>
        <w:t xml:space="preserve"> 201</w:t>
      </w:r>
      <w:r w:rsidR="008173C2">
        <w:rPr>
          <w:rFonts w:ascii="Times New Roman" w:hAnsi="Times New Roman" w:cs="Times New Roman"/>
          <w:color w:val="000000"/>
          <w:sz w:val="24"/>
          <w:szCs w:val="24"/>
        </w:rPr>
        <w:t>_</w:t>
      </w:r>
    </w:p>
    <w:p w:rsidR="00B73E77" w:rsidRPr="005E3595" w:rsidRDefault="00B73E77" w:rsidP="00B73E77">
      <w:pPr>
        <w:pStyle w:val="ListParagraph"/>
        <w:spacing w:line="480" w:lineRule="auto"/>
        <w:ind w:left="86" w:firstLine="4"/>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From </w:t>
      </w:r>
      <w:r w:rsidRPr="005E3595">
        <w:rPr>
          <w:rFonts w:ascii="Times New Roman" w:hAnsi="Times New Roman" w:cs="Times New Roman"/>
          <w:color w:val="000000"/>
          <w:sz w:val="24"/>
          <w:szCs w:val="24"/>
        </w:rPr>
        <w:t>Witches to Communists:  How Mob Mentality Can Destroy</w:t>
      </w:r>
    </w:p>
    <w:p w:rsidR="00B73E77" w:rsidRPr="005E3595" w:rsidRDefault="00B73E77" w:rsidP="00B73E77">
      <w:pPr>
        <w:pStyle w:val="ListParagraph"/>
        <w:spacing w:line="480" w:lineRule="auto"/>
        <w:ind w:left="86" w:firstLine="634"/>
        <w:rPr>
          <w:rFonts w:ascii="Times New Roman" w:hAnsi="Times New Roman" w:cs="Times New Roman"/>
          <w:color w:val="000000"/>
          <w:sz w:val="24"/>
          <w:szCs w:val="24"/>
        </w:rPr>
      </w:pPr>
      <w:r w:rsidRPr="005E3595">
        <w:rPr>
          <w:rFonts w:ascii="Times New Roman" w:hAnsi="Times New Roman" w:cs="Times New Roman"/>
          <w:color w:val="000000"/>
          <w:sz w:val="24"/>
          <w:szCs w:val="24"/>
        </w:rPr>
        <w:t xml:space="preserve">One of the first things we’re taught is to “be our own individual.”  We are warned of the dangers of peer pressure and failing to think for ourselves.  Instead, we are encouraged to foster our individuality and “dance to the beat of our own drum.”  Unfortunately, however, there are certainly times when individuality </w:t>
      </w:r>
      <w:r w:rsidRPr="0029208A">
        <w:rPr>
          <w:rFonts w:ascii="Times New Roman" w:hAnsi="Times New Roman" w:cs="Times New Roman"/>
          <w:sz w:val="24"/>
          <w:szCs w:val="24"/>
        </w:rPr>
        <w:t>falls</w:t>
      </w:r>
      <w:r w:rsidRPr="005E3595">
        <w:rPr>
          <w:rFonts w:ascii="Times New Roman" w:hAnsi="Times New Roman" w:cs="Times New Roman"/>
          <w:color w:val="000000"/>
          <w:sz w:val="24"/>
          <w:szCs w:val="24"/>
        </w:rPr>
        <w:t xml:space="preserve"> victim to the masses.  Rather than standing on our own two-feet, we </w:t>
      </w:r>
      <w:r>
        <w:rPr>
          <w:rFonts w:ascii="Times New Roman" w:hAnsi="Times New Roman" w:cs="Times New Roman"/>
          <w:color w:val="000000"/>
          <w:sz w:val="24"/>
          <w:szCs w:val="24"/>
        </w:rPr>
        <w:t>align</w:t>
      </w:r>
      <w:r w:rsidRPr="005E3595">
        <w:rPr>
          <w:rFonts w:ascii="Times New Roman" w:hAnsi="Times New Roman" w:cs="Times New Roman"/>
          <w:color w:val="000000"/>
          <w:sz w:val="24"/>
          <w:szCs w:val="24"/>
        </w:rPr>
        <w:t xml:space="preserve"> with what the majority has to say and think, disregarding what logic and reason might suggest.  In the process, those who remain on the o</w:t>
      </w:r>
      <w:r>
        <w:rPr>
          <w:rFonts w:ascii="Times New Roman" w:hAnsi="Times New Roman" w:cs="Times New Roman"/>
          <w:color w:val="000000"/>
          <w:sz w:val="24"/>
          <w:szCs w:val="24"/>
        </w:rPr>
        <w:t xml:space="preserve">utside and refuse to conform </w:t>
      </w:r>
      <w:r w:rsidRPr="005E3595">
        <w:rPr>
          <w:rFonts w:ascii="Times New Roman" w:hAnsi="Times New Roman" w:cs="Times New Roman"/>
          <w:color w:val="000000"/>
          <w:sz w:val="24"/>
          <w:szCs w:val="24"/>
        </w:rPr>
        <w:t xml:space="preserve">can often become hurt or damaged; they become “witches,” pushed to the fringes of society because of their differences.  This idea of the power of the mob and the witches it can create is especially true in Arthur Miller’s </w:t>
      </w:r>
      <w:r w:rsidRPr="005E3595">
        <w:rPr>
          <w:rFonts w:ascii="Times New Roman" w:hAnsi="Times New Roman" w:cs="Times New Roman"/>
          <w:i/>
          <w:color w:val="000000"/>
          <w:sz w:val="24"/>
          <w:szCs w:val="24"/>
        </w:rPr>
        <w:t>The Crucible</w:t>
      </w:r>
      <w:r w:rsidRPr="005E3595">
        <w:rPr>
          <w:rFonts w:ascii="Times New Roman" w:hAnsi="Times New Roman" w:cs="Times New Roman"/>
          <w:color w:val="000000"/>
          <w:sz w:val="24"/>
          <w:szCs w:val="24"/>
        </w:rPr>
        <w:t xml:space="preserve"> and the historical events</w:t>
      </w:r>
      <w:r w:rsidR="00417E3B">
        <w:rPr>
          <w:rFonts w:ascii="Times New Roman" w:hAnsi="Times New Roman" w:cs="Times New Roman"/>
          <w:color w:val="000000"/>
          <w:sz w:val="24"/>
          <w:szCs w:val="24"/>
        </w:rPr>
        <w:t xml:space="preserve"> of</w:t>
      </w:r>
      <w:r w:rsidRPr="005E3595">
        <w:rPr>
          <w:rFonts w:ascii="Times New Roman" w:hAnsi="Times New Roman" w:cs="Times New Roman"/>
          <w:color w:val="000000"/>
          <w:sz w:val="24"/>
          <w:szCs w:val="24"/>
        </w:rPr>
        <w:t xml:space="preserve"> </w:t>
      </w:r>
      <w:r w:rsidR="00417E3B" w:rsidRPr="005E3595">
        <w:rPr>
          <w:rFonts w:ascii="Times New Roman" w:hAnsi="Times New Roman" w:cs="Times New Roman"/>
          <w:color w:val="000000"/>
          <w:sz w:val="24"/>
          <w:szCs w:val="24"/>
        </w:rPr>
        <w:t>McCarthyism</w:t>
      </w:r>
      <w:r w:rsidR="00417E3B">
        <w:rPr>
          <w:rFonts w:ascii="Times New Roman" w:hAnsi="Times New Roman" w:cs="Times New Roman"/>
          <w:color w:val="000000"/>
          <w:sz w:val="24"/>
          <w:szCs w:val="24"/>
        </w:rPr>
        <w:t>,</w:t>
      </w:r>
      <w:r w:rsidR="00417E3B" w:rsidRPr="005E3595">
        <w:rPr>
          <w:rFonts w:ascii="Times New Roman" w:hAnsi="Times New Roman" w:cs="Times New Roman"/>
          <w:color w:val="000000"/>
          <w:sz w:val="24"/>
          <w:szCs w:val="24"/>
        </w:rPr>
        <w:t xml:space="preserve"> </w:t>
      </w:r>
      <w:r w:rsidRPr="005E3595">
        <w:rPr>
          <w:rFonts w:ascii="Times New Roman" w:hAnsi="Times New Roman" w:cs="Times New Roman"/>
          <w:color w:val="000000"/>
          <w:sz w:val="24"/>
          <w:szCs w:val="24"/>
        </w:rPr>
        <w:t>which th</w:t>
      </w:r>
      <w:r w:rsidR="00417E3B">
        <w:rPr>
          <w:rFonts w:ascii="Times New Roman" w:hAnsi="Times New Roman" w:cs="Times New Roman"/>
          <w:color w:val="000000"/>
          <w:sz w:val="24"/>
          <w:szCs w:val="24"/>
        </w:rPr>
        <w:t>e play was created to represent</w:t>
      </w:r>
      <w:r w:rsidRPr="005E3595">
        <w:rPr>
          <w:rFonts w:ascii="Times New Roman" w:hAnsi="Times New Roman" w:cs="Times New Roman"/>
          <w:color w:val="000000"/>
          <w:sz w:val="24"/>
          <w:szCs w:val="24"/>
        </w:rPr>
        <w:t>.</w:t>
      </w:r>
    </w:p>
    <w:p w:rsidR="00B73E77" w:rsidRPr="005E3595" w:rsidRDefault="00B73E77" w:rsidP="00B73E77">
      <w:pPr>
        <w:pStyle w:val="ListParagraph"/>
        <w:spacing w:line="480" w:lineRule="auto"/>
        <w:ind w:left="86" w:firstLine="634"/>
        <w:rPr>
          <w:rFonts w:ascii="Times New Roman" w:hAnsi="Times New Roman" w:cs="Times New Roman"/>
          <w:color w:val="000000"/>
          <w:sz w:val="24"/>
          <w:szCs w:val="24"/>
        </w:rPr>
      </w:pPr>
      <w:r w:rsidRPr="005E3595">
        <w:rPr>
          <w:rFonts w:ascii="Times New Roman" w:hAnsi="Times New Roman" w:cs="Times New Roman"/>
          <w:i/>
          <w:color w:val="000000"/>
          <w:sz w:val="24"/>
          <w:szCs w:val="24"/>
        </w:rPr>
        <w:t>The Crucible</w:t>
      </w:r>
      <w:r w:rsidRPr="005E3595">
        <w:rPr>
          <w:rFonts w:ascii="Times New Roman" w:hAnsi="Times New Roman" w:cs="Times New Roman"/>
          <w:color w:val="000000"/>
          <w:sz w:val="24"/>
          <w:szCs w:val="24"/>
        </w:rPr>
        <w:t xml:space="preserve"> is set in Salem, Massachusetts in the year 1692, a time when woman, especially young woman, had little to no power.  Consequently, when a group of girls acquires power by accusing other villagers of being witches, they celebrate their newfound authority and fight to maintain it.  When one girl, Mary Warren, is asked to reveal to the courts that the accusations are false, Mary cries out, “I cannot, they’ll turn on me…” (77).  Quite clearly, the girls are willing to do whatever it takes to maintain their position of power, even if it means turning on a friend, family member, or a loved one.</w:t>
      </w:r>
    </w:p>
    <w:p w:rsidR="00B73E77" w:rsidRPr="005E3595" w:rsidRDefault="00B73E77" w:rsidP="00B73E77">
      <w:pPr>
        <w:pStyle w:val="ListParagraph"/>
        <w:spacing w:line="480" w:lineRule="auto"/>
        <w:ind w:left="86" w:firstLine="634"/>
        <w:rPr>
          <w:rFonts w:ascii="Times New Roman" w:hAnsi="Times New Roman" w:cs="Times New Roman"/>
          <w:color w:val="000000"/>
          <w:sz w:val="24"/>
          <w:szCs w:val="24"/>
        </w:rPr>
      </w:pPr>
      <w:r w:rsidRPr="005E3595">
        <w:rPr>
          <w:rFonts w:ascii="Times New Roman" w:hAnsi="Times New Roman" w:cs="Times New Roman"/>
          <w:color w:val="000000"/>
          <w:sz w:val="24"/>
          <w:szCs w:val="24"/>
        </w:rPr>
        <w:lastRenderedPageBreak/>
        <w:t xml:space="preserve">Perhaps more disturbing than the </w:t>
      </w:r>
      <w:r w:rsidRPr="0029208A">
        <w:rPr>
          <w:rFonts w:ascii="Times New Roman" w:hAnsi="Times New Roman" w:cs="Times New Roman"/>
          <w:sz w:val="24"/>
          <w:szCs w:val="24"/>
        </w:rPr>
        <w:t>girls’</w:t>
      </w:r>
      <w:r w:rsidRPr="005E3595">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refusal</w:t>
      </w:r>
      <w:r w:rsidRPr="005E3595">
        <w:rPr>
          <w:rFonts w:ascii="Times New Roman" w:hAnsi="Times New Roman" w:cs="Times New Roman"/>
          <w:color w:val="000000"/>
          <w:sz w:val="24"/>
          <w:szCs w:val="24"/>
        </w:rPr>
        <w:t>s to relinquish their power are the consequence</w:t>
      </w:r>
      <w:r>
        <w:rPr>
          <w:rFonts w:ascii="Times New Roman" w:hAnsi="Times New Roman" w:cs="Times New Roman"/>
          <w:color w:val="000000"/>
          <w:sz w:val="24"/>
          <w:szCs w:val="24"/>
        </w:rPr>
        <w:t>s</w:t>
      </w:r>
      <w:r w:rsidRPr="005E3595">
        <w:rPr>
          <w:rFonts w:ascii="Times New Roman" w:hAnsi="Times New Roman" w:cs="Times New Roman"/>
          <w:color w:val="000000"/>
          <w:sz w:val="24"/>
          <w:szCs w:val="24"/>
        </w:rPr>
        <w:t xml:space="preserve"> t</w:t>
      </w:r>
      <w:r>
        <w:rPr>
          <w:rFonts w:ascii="Times New Roman" w:hAnsi="Times New Roman" w:cs="Times New Roman"/>
          <w:color w:val="000000"/>
          <w:sz w:val="24"/>
          <w:szCs w:val="24"/>
        </w:rPr>
        <w:t>hat follow an accusation</w:t>
      </w:r>
      <w:r w:rsidRPr="005E3595">
        <w:rPr>
          <w:rFonts w:ascii="Times New Roman" w:hAnsi="Times New Roman" w:cs="Times New Roman"/>
          <w:color w:val="000000"/>
          <w:sz w:val="24"/>
          <w:szCs w:val="24"/>
        </w:rPr>
        <w:t>.  Once accused of witchcraft, the accused has two options:  Confess, and have your name and reputation forever marred, or die.  When Tituba, the first to be accused, shows reluctance at confessing, Reverend Parris makes her options clear by stating, “You will confess yourself or I will take you out and whip you to your death, Tituba!” (42).  Without question, an accusation has no good outcome.  After being accused, one’s life is either taken or forever changed for the worse.</w:t>
      </w:r>
    </w:p>
    <w:p w:rsidR="00B73E77" w:rsidRDefault="00B73E77" w:rsidP="00B73E77">
      <w:pPr>
        <w:pStyle w:val="ListParagraph"/>
        <w:spacing w:line="480" w:lineRule="auto"/>
        <w:ind w:left="86" w:firstLine="634"/>
        <w:rPr>
          <w:rFonts w:ascii="Times New Roman" w:hAnsi="Times New Roman" w:cs="Times New Roman"/>
          <w:color w:val="000000"/>
          <w:sz w:val="24"/>
          <w:szCs w:val="24"/>
        </w:rPr>
      </w:pPr>
      <w:r>
        <w:rPr>
          <w:rFonts w:ascii="Times New Roman" w:hAnsi="Times New Roman" w:cs="Times New Roman"/>
          <w:color w:val="000000"/>
          <w:sz w:val="24"/>
          <w:szCs w:val="24"/>
        </w:rPr>
        <w:t>In a matter of months, the accusations spiral out of control forcing those who disagree with the court to become targets; these individuals quickly become “witches,” in the sense that they are viewed as different, becoming “dangerous, outsiders,” simply for refusing to conform to an ideology that they do not believe in.  When asked why he does not publicly question the court, John Proctor echoes the sentiment that those who disagree will become alienated, by stating that, “…I may wonder if my story will be credited in such a court.  I do wonder on it, when such a steady-minded minster as you will suspicion such a woman that never lied, and cannot, and the world knows she cannot!” (67). Quite clearly Proctor is stating that the court is not legitimate and whoever questions it will become the next target for an accusation.</w:t>
      </w:r>
    </w:p>
    <w:p w:rsidR="00B73E77" w:rsidRDefault="00B73E77" w:rsidP="00B73E77">
      <w:pPr>
        <w:pStyle w:val="ListParagraph"/>
        <w:spacing w:line="480" w:lineRule="auto"/>
        <w:ind w:left="86" w:firstLine="634"/>
        <w:rPr>
          <w:rFonts w:ascii="Times New Roman" w:hAnsi="Times New Roman" w:cs="Times New Roman"/>
          <w:color w:val="000000"/>
          <w:sz w:val="24"/>
          <w:szCs w:val="24"/>
        </w:rPr>
      </w:pPr>
      <w:r>
        <w:rPr>
          <w:rFonts w:ascii="Times New Roman" w:hAnsi="Times New Roman" w:cs="Times New Roman"/>
          <w:color w:val="000000"/>
          <w:sz w:val="24"/>
          <w:szCs w:val="24"/>
        </w:rPr>
        <w:t>While it might seem that this kind of witch-hunt is unrealistic, completely asinine, and unlikely to ever occur again, the opposite is true.  In the 1950s, a nearly identical “witch-hunt” took place, but this time centered on tracking down and punishing Communists.  This movement to rid Communists from not only the Government, but also positions of power and notoriety quickly became known as McCarthyism, after Senator Joseph McCarthy, who quickly became the figure-head of the movement.  Those who believed in this practice, “</w:t>
      </w:r>
      <w:r w:rsidRPr="00136F8A">
        <w:rPr>
          <w:rFonts w:ascii="Times New Roman" w:hAnsi="Times New Roman" w:cs="Times New Roman"/>
          <w:color w:val="000000"/>
          <w:sz w:val="24"/>
          <w:szCs w:val="24"/>
        </w:rPr>
        <w:t>agreed that it was essential to eliminate t</w:t>
      </w:r>
      <w:r>
        <w:rPr>
          <w:rFonts w:ascii="Times New Roman" w:hAnsi="Times New Roman" w:cs="Times New Roman"/>
          <w:color w:val="000000"/>
          <w:sz w:val="24"/>
          <w:szCs w:val="24"/>
        </w:rPr>
        <w:t xml:space="preserve">he danger of American communism” (Schrecker).  Before long “the anticommunist crusade spun out of control, creating the most widespread and longest lasting episode of political repression in American history” (Schrecker).  Once an individual was </w:t>
      </w:r>
      <w:r>
        <w:rPr>
          <w:rFonts w:ascii="Times New Roman" w:hAnsi="Times New Roman" w:cs="Times New Roman"/>
          <w:color w:val="000000"/>
          <w:sz w:val="24"/>
          <w:szCs w:val="24"/>
        </w:rPr>
        <w:lastRenderedPageBreak/>
        <w:t>accused, they not only faced public interrogation but, “thousands of men and women had lost their jobs, hundreds had been deported or sent to prison, and two – Ethel and Julius Rosenberg – had been executed” (Schrecker).</w:t>
      </w:r>
    </w:p>
    <w:p w:rsidR="00B73E77" w:rsidRDefault="00B73E77" w:rsidP="00B73E77">
      <w:pPr>
        <w:pStyle w:val="ListParagraph"/>
        <w:spacing w:line="480" w:lineRule="auto"/>
        <w:ind w:left="86" w:firstLine="634"/>
        <w:rPr>
          <w:rFonts w:ascii="Times New Roman" w:hAnsi="Times New Roman" w:cs="Times New Roman"/>
          <w:color w:val="000000"/>
          <w:sz w:val="24"/>
          <w:szCs w:val="24"/>
        </w:rPr>
      </w:pPr>
      <w:r>
        <w:rPr>
          <w:rFonts w:ascii="Times New Roman" w:hAnsi="Times New Roman" w:cs="Times New Roman"/>
          <w:color w:val="000000"/>
          <w:sz w:val="24"/>
          <w:szCs w:val="24"/>
        </w:rPr>
        <w:t xml:space="preserve">So how does this relate to the happenings of </w:t>
      </w:r>
      <w:r>
        <w:rPr>
          <w:rFonts w:ascii="Times New Roman" w:hAnsi="Times New Roman" w:cs="Times New Roman"/>
          <w:i/>
          <w:color w:val="000000"/>
          <w:sz w:val="24"/>
          <w:szCs w:val="24"/>
        </w:rPr>
        <w:t>The Crucible</w:t>
      </w:r>
      <w:r>
        <w:rPr>
          <w:rFonts w:ascii="Times New Roman" w:hAnsi="Times New Roman" w:cs="Times New Roman"/>
          <w:color w:val="000000"/>
          <w:sz w:val="24"/>
          <w:szCs w:val="24"/>
        </w:rPr>
        <w:t>?  To begin, the playwright Arthur Miller was one of the individuals accused of being a communist.  “</w:t>
      </w:r>
      <w:r w:rsidRPr="004A4A42">
        <w:rPr>
          <w:rFonts w:ascii="Times New Roman" w:hAnsi="Times New Roman" w:cs="Times New Roman"/>
          <w:i/>
          <w:color w:val="000000"/>
          <w:sz w:val="24"/>
          <w:szCs w:val="24"/>
        </w:rPr>
        <w:t>The Crucible</w:t>
      </w:r>
      <w:r>
        <w:rPr>
          <w:rFonts w:ascii="Times New Roman" w:hAnsi="Times New Roman" w:cs="Times New Roman"/>
          <w:color w:val="000000"/>
          <w:sz w:val="24"/>
          <w:szCs w:val="24"/>
        </w:rPr>
        <w:t xml:space="preserve"> hardly disguised the fact that [when writing the play] he had in mind Senator Joseph McCarthy’s investigations of Communist subversion in the United States and the subsequent persecutions and hysteria” (“Arthur”).  When Miller himself was called before a committee he refused to provide names of people who knew or believed to be communists.  This refusal ultimately resulted in him being charged with contempt of Congress.</w:t>
      </w:r>
    </w:p>
    <w:p w:rsidR="00B73E77" w:rsidRDefault="00B73E77" w:rsidP="00B73E77">
      <w:pPr>
        <w:pStyle w:val="ListParagraph"/>
        <w:spacing w:line="480" w:lineRule="auto"/>
        <w:ind w:left="86" w:firstLine="634"/>
        <w:rPr>
          <w:rFonts w:ascii="Times New Roman" w:hAnsi="Times New Roman" w:cs="Times New Roman"/>
          <w:color w:val="000000"/>
          <w:sz w:val="24"/>
          <w:szCs w:val="24"/>
        </w:rPr>
      </w:pPr>
      <w:r>
        <w:rPr>
          <w:rFonts w:ascii="Times New Roman" w:hAnsi="Times New Roman" w:cs="Times New Roman"/>
          <w:color w:val="000000"/>
          <w:sz w:val="24"/>
          <w:szCs w:val="24"/>
        </w:rPr>
        <w:t>Quite clearly the experience of Arthur Miller nearly mirrors that of the characters found within The Crucible.  John Proctor was provided with the option of saving himself by providing the names of individuals involved with witchcraft.  Arthur Miller was given a nearly identical option; he too could save himself by providing the names of individuals involved with Communist activities.  In the end, Proctor gave his life and Miller risked his career and status in Hollywood to maintain their integrity.</w:t>
      </w:r>
    </w:p>
    <w:p w:rsidR="00B73E77" w:rsidRDefault="00B73E77" w:rsidP="00B73E77">
      <w:pPr>
        <w:pStyle w:val="ListParagraph"/>
        <w:spacing w:line="480" w:lineRule="auto"/>
        <w:ind w:left="86" w:firstLine="634"/>
        <w:rPr>
          <w:rFonts w:ascii="Times New Roman" w:hAnsi="Times New Roman" w:cs="Times New Roman"/>
          <w:color w:val="000000"/>
          <w:sz w:val="24"/>
          <w:szCs w:val="24"/>
        </w:rPr>
      </w:pPr>
      <w:r>
        <w:rPr>
          <w:rFonts w:ascii="Times New Roman" w:hAnsi="Times New Roman" w:cs="Times New Roman"/>
          <w:color w:val="000000"/>
          <w:sz w:val="24"/>
          <w:szCs w:val="24"/>
        </w:rPr>
        <w:t>Another comparison can be made between Joseph McCarthy, the Senator for which the movement took its name, and Abigail Williams.  Prior to seeking out and punishing Communists, “McCarthy remained a decidedly backbencher senator…” (“Joseph”); he little to no real power.  The same is true of Abigail Williams.  Prior to the accusations of witchcraft, Abigail was nothing more than an unemployed teenage girl.  Following the accusations, however, Abigail is a local celebrity, with “a troop of boys [going] step for step…with her” (Miller 149).</w:t>
      </w:r>
    </w:p>
    <w:p w:rsidR="00B73E77" w:rsidRDefault="00B73E77" w:rsidP="00B73E77">
      <w:pPr>
        <w:pStyle w:val="ListParagraph"/>
        <w:spacing w:line="480" w:lineRule="auto"/>
        <w:ind w:left="86" w:firstLine="634"/>
        <w:rPr>
          <w:rFonts w:ascii="Times New Roman" w:hAnsi="Times New Roman" w:cs="Times New Roman"/>
          <w:color w:val="000000"/>
          <w:sz w:val="24"/>
          <w:szCs w:val="24"/>
        </w:rPr>
      </w:pPr>
      <w:r>
        <w:rPr>
          <w:rFonts w:ascii="Times New Roman" w:hAnsi="Times New Roman" w:cs="Times New Roman"/>
          <w:color w:val="000000"/>
          <w:sz w:val="24"/>
          <w:szCs w:val="24"/>
        </w:rPr>
        <w:t xml:space="preserve">A third and final comparison between the events in America during the 1950s and those of the Salem witch trials in 1692 is the mass hysteria and mob mentality that erupted.  In both </w:t>
      </w:r>
      <w:r>
        <w:rPr>
          <w:rFonts w:ascii="Times New Roman" w:hAnsi="Times New Roman" w:cs="Times New Roman"/>
          <w:color w:val="000000"/>
          <w:sz w:val="24"/>
          <w:szCs w:val="24"/>
        </w:rPr>
        <w:lastRenderedPageBreak/>
        <w:t xml:space="preserve">instances, once the accusations began the individual rarely stood up and protested; instead, those with the power made the bulk of decisions.  In the case of McCarthyism those with the power included Joseph McCarthy and the members of the House Un-American Activities Commission, or the group assigned the task of tracking down and punishing Communists.  In the case of </w:t>
      </w:r>
      <w:r>
        <w:rPr>
          <w:rFonts w:ascii="Times New Roman" w:hAnsi="Times New Roman" w:cs="Times New Roman"/>
          <w:i/>
          <w:color w:val="000000"/>
          <w:sz w:val="24"/>
          <w:szCs w:val="24"/>
        </w:rPr>
        <w:t>The Crucible</w:t>
      </w:r>
      <w:r>
        <w:rPr>
          <w:rFonts w:ascii="Times New Roman" w:hAnsi="Times New Roman" w:cs="Times New Roman"/>
          <w:color w:val="000000"/>
          <w:sz w:val="24"/>
          <w:szCs w:val="24"/>
        </w:rPr>
        <w:t>, those with the power included the girls who were doing the accusing.  Regardless of the scenario, whoever stood up to those with power quickly became a target, either being accused of Communism or witchcraft.</w:t>
      </w:r>
    </w:p>
    <w:p w:rsidR="00B73E77" w:rsidRPr="00896D5A" w:rsidRDefault="00B73E77" w:rsidP="00B73E77">
      <w:pPr>
        <w:pStyle w:val="ListParagraph"/>
        <w:spacing w:line="480" w:lineRule="auto"/>
        <w:ind w:left="86" w:firstLine="634"/>
        <w:rPr>
          <w:rFonts w:ascii="Times New Roman" w:hAnsi="Times New Roman" w:cs="Times New Roman"/>
          <w:color w:val="000000"/>
          <w:sz w:val="24"/>
          <w:szCs w:val="24"/>
        </w:rPr>
      </w:pPr>
      <w:r>
        <w:rPr>
          <w:rFonts w:ascii="Times New Roman" w:hAnsi="Times New Roman" w:cs="Times New Roman"/>
          <w:color w:val="000000"/>
          <w:sz w:val="24"/>
          <w:szCs w:val="24"/>
        </w:rPr>
        <w:t xml:space="preserve">While the activities of </w:t>
      </w:r>
      <w:r w:rsidRPr="00065E88">
        <w:rPr>
          <w:rFonts w:ascii="Times New Roman" w:hAnsi="Times New Roman" w:cs="Times New Roman"/>
          <w:i/>
          <w:color w:val="000000"/>
          <w:sz w:val="24"/>
          <w:szCs w:val="24"/>
        </w:rPr>
        <w:t xml:space="preserve">The Crucible </w:t>
      </w:r>
      <w:r>
        <w:rPr>
          <w:rFonts w:ascii="Times New Roman" w:hAnsi="Times New Roman" w:cs="Times New Roman"/>
          <w:color w:val="000000"/>
          <w:sz w:val="24"/>
          <w:szCs w:val="24"/>
        </w:rPr>
        <w:t xml:space="preserve">occurred over 300 years ago, the era of McCarthyism sadly proves that the events of the play are not all that foreign.  Every generation, region, and compilation of individuals is susceptible to persecution and the effects of mob mentality.  </w:t>
      </w:r>
      <w:r w:rsidR="00812844">
        <w:rPr>
          <w:rFonts w:ascii="Times New Roman" w:hAnsi="Times New Roman" w:cs="Times New Roman"/>
          <w:color w:val="000000"/>
          <w:sz w:val="24"/>
          <w:szCs w:val="24"/>
        </w:rPr>
        <w:t>What’s more, individuals who should often be celebrated for their independent thinking and eccentric spirits are most frequently the victims of mob mentality.  So while it’s important to be your own individual, perhaps it is more important to allow others to be their own individual.</w:t>
      </w:r>
    </w:p>
    <w:sectPr w:rsidR="00B73E77" w:rsidRPr="00896D5A" w:rsidSect="00323550">
      <w:pgSz w:w="12240" w:h="15840"/>
      <w:pgMar w:top="720" w:right="1440" w:bottom="720" w:left="1440" w:header="720" w:footer="540" w:gutter="0"/>
      <w:pgBorders w:offsetFrom="page">
        <w:top w:val="tornPaperBlack" w:sz="31" w:space="24" w:color="auto"/>
        <w:left w:val="tornPaperBlack" w:sz="31" w:space="24" w:color="auto"/>
        <w:bottom w:val="tornPaperBlack" w:sz="31" w:space="24" w:color="auto"/>
        <w:right w:val="tornPaperBlack" w:sz="31"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550" w:rsidRDefault="00323550" w:rsidP="00476EF3">
      <w:pPr>
        <w:spacing w:after="0" w:line="240" w:lineRule="auto"/>
      </w:pPr>
      <w:r>
        <w:separator/>
      </w:r>
    </w:p>
  </w:endnote>
  <w:endnote w:type="continuationSeparator" w:id="0">
    <w:p w:rsidR="00323550" w:rsidRDefault="00323550" w:rsidP="00476E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26610"/>
      <w:docPartObj>
        <w:docPartGallery w:val="Page Numbers (Bottom of Page)"/>
        <w:docPartUnique/>
      </w:docPartObj>
    </w:sdtPr>
    <w:sdtContent>
      <w:p w:rsidR="00323550" w:rsidRDefault="0075421D" w:rsidP="00AC33EC">
        <w:pPr>
          <w:pStyle w:val="Footer"/>
          <w:tabs>
            <w:tab w:val="clear" w:pos="4680"/>
          </w:tabs>
          <w:jc w:val="right"/>
        </w:pPr>
        <w:fldSimple w:instr=" PAGE   \* MERGEFORMAT ">
          <w:r w:rsidR="008173C2">
            <w:rPr>
              <w:noProof/>
            </w:rPr>
            <w:t>7</w:t>
          </w:r>
        </w:fldSimple>
      </w:p>
    </w:sdtContent>
  </w:sdt>
  <w:p w:rsidR="00323550" w:rsidRDefault="003235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550" w:rsidRDefault="00323550" w:rsidP="00476EF3">
      <w:pPr>
        <w:spacing w:after="0" w:line="240" w:lineRule="auto"/>
      </w:pPr>
      <w:r>
        <w:separator/>
      </w:r>
    </w:p>
  </w:footnote>
  <w:footnote w:type="continuationSeparator" w:id="0">
    <w:p w:rsidR="00323550" w:rsidRDefault="00323550" w:rsidP="00476E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E632D"/>
    <w:multiLevelType w:val="hybridMultilevel"/>
    <w:tmpl w:val="920AF942"/>
    <w:lvl w:ilvl="0" w:tplc="2E3875AA">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304178"/>
    <w:multiLevelType w:val="hybridMultilevel"/>
    <w:tmpl w:val="BA7E14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245244"/>
    <w:multiLevelType w:val="hybridMultilevel"/>
    <w:tmpl w:val="9676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2357AF"/>
    <w:multiLevelType w:val="multilevel"/>
    <w:tmpl w:val="18A02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1011FB"/>
    <w:multiLevelType w:val="hybridMultilevel"/>
    <w:tmpl w:val="A3C0AA8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3F6ABF"/>
    <w:multiLevelType w:val="hybridMultilevel"/>
    <w:tmpl w:val="CCD6B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E73D9F"/>
    <w:multiLevelType w:val="hybridMultilevel"/>
    <w:tmpl w:val="81ECE1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86651D"/>
    <w:multiLevelType w:val="hybridMultilevel"/>
    <w:tmpl w:val="C6F68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850B1B"/>
    <w:multiLevelType w:val="hybridMultilevel"/>
    <w:tmpl w:val="827EA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8"/>
  </w:num>
  <w:num w:numId="5">
    <w:abstractNumId w:val="6"/>
  </w:num>
  <w:num w:numId="6">
    <w:abstractNumId w:val="4"/>
  </w:num>
  <w:num w:numId="7">
    <w:abstractNumId w:val="1"/>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E1958"/>
    <w:rsid w:val="000025A0"/>
    <w:rsid w:val="00065E88"/>
    <w:rsid w:val="000B0D56"/>
    <w:rsid w:val="00136F8A"/>
    <w:rsid w:val="00155106"/>
    <w:rsid w:val="001979CD"/>
    <w:rsid w:val="001B44CA"/>
    <w:rsid w:val="001C5291"/>
    <w:rsid w:val="001F5A5C"/>
    <w:rsid w:val="0029208A"/>
    <w:rsid w:val="002E1958"/>
    <w:rsid w:val="00323550"/>
    <w:rsid w:val="003D71B2"/>
    <w:rsid w:val="00417E3B"/>
    <w:rsid w:val="00435AD6"/>
    <w:rsid w:val="00476EF3"/>
    <w:rsid w:val="004772E9"/>
    <w:rsid w:val="004A46B5"/>
    <w:rsid w:val="004A4A42"/>
    <w:rsid w:val="004F5FAB"/>
    <w:rsid w:val="004F7811"/>
    <w:rsid w:val="005701EE"/>
    <w:rsid w:val="005E3595"/>
    <w:rsid w:val="00663B94"/>
    <w:rsid w:val="007004AE"/>
    <w:rsid w:val="0075421D"/>
    <w:rsid w:val="00781F4A"/>
    <w:rsid w:val="007965DC"/>
    <w:rsid w:val="00796BD9"/>
    <w:rsid w:val="007C1CD3"/>
    <w:rsid w:val="00812844"/>
    <w:rsid w:val="008173C2"/>
    <w:rsid w:val="00896D5A"/>
    <w:rsid w:val="008D01C8"/>
    <w:rsid w:val="008E2E48"/>
    <w:rsid w:val="008F34E1"/>
    <w:rsid w:val="00905809"/>
    <w:rsid w:val="00943812"/>
    <w:rsid w:val="009953B6"/>
    <w:rsid w:val="00A3387E"/>
    <w:rsid w:val="00A537FF"/>
    <w:rsid w:val="00A860F4"/>
    <w:rsid w:val="00AA49AB"/>
    <w:rsid w:val="00AC33EC"/>
    <w:rsid w:val="00AD14C7"/>
    <w:rsid w:val="00AF5979"/>
    <w:rsid w:val="00B3592F"/>
    <w:rsid w:val="00B73E77"/>
    <w:rsid w:val="00B87E05"/>
    <w:rsid w:val="00B93A81"/>
    <w:rsid w:val="00BB4493"/>
    <w:rsid w:val="00C24D27"/>
    <w:rsid w:val="00C90131"/>
    <w:rsid w:val="00CC1168"/>
    <w:rsid w:val="00CD46B8"/>
    <w:rsid w:val="00DA6369"/>
    <w:rsid w:val="00DE0C65"/>
    <w:rsid w:val="00DE5132"/>
    <w:rsid w:val="00E07F8E"/>
    <w:rsid w:val="00E21D95"/>
    <w:rsid w:val="00E37CE6"/>
    <w:rsid w:val="00F31093"/>
    <w:rsid w:val="00F63D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9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19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958"/>
    <w:rPr>
      <w:rFonts w:ascii="Tahoma" w:hAnsi="Tahoma" w:cs="Tahoma"/>
      <w:sz w:val="16"/>
      <w:szCs w:val="16"/>
    </w:rPr>
  </w:style>
  <w:style w:type="paragraph" w:styleId="ListParagraph">
    <w:name w:val="List Paragraph"/>
    <w:basedOn w:val="Normal"/>
    <w:qFormat/>
    <w:rsid w:val="003D71B2"/>
    <w:pPr>
      <w:ind w:left="720"/>
      <w:contextualSpacing/>
    </w:pPr>
  </w:style>
  <w:style w:type="character" w:styleId="Hyperlink">
    <w:name w:val="Hyperlink"/>
    <w:basedOn w:val="DefaultParagraphFont"/>
    <w:semiHidden/>
    <w:unhideWhenUsed/>
    <w:rsid w:val="008F34E1"/>
    <w:rPr>
      <w:color w:val="0000FF"/>
      <w:u w:val="single"/>
    </w:rPr>
  </w:style>
  <w:style w:type="character" w:styleId="Emphasis">
    <w:name w:val="Emphasis"/>
    <w:basedOn w:val="DefaultParagraphFont"/>
    <w:qFormat/>
    <w:rsid w:val="008F34E1"/>
    <w:rPr>
      <w:i/>
      <w:iCs/>
    </w:rPr>
  </w:style>
  <w:style w:type="paragraph" w:styleId="NormalWeb">
    <w:name w:val="Normal (Web)"/>
    <w:basedOn w:val="Normal"/>
    <w:unhideWhenUsed/>
    <w:rsid w:val="008F34E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476E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6EF3"/>
  </w:style>
  <w:style w:type="paragraph" w:styleId="Footer">
    <w:name w:val="footer"/>
    <w:basedOn w:val="Normal"/>
    <w:link w:val="FooterChar"/>
    <w:uiPriority w:val="99"/>
    <w:unhideWhenUsed/>
    <w:rsid w:val="00476E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EF3"/>
  </w:style>
</w:styles>
</file>

<file path=word/webSettings.xml><?xml version="1.0" encoding="utf-8"?>
<w:webSettings xmlns:r="http://schemas.openxmlformats.org/officeDocument/2006/relationships" xmlns:w="http://schemas.openxmlformats.org/wordprocessingml/2006/main">
  <w:divs>
    <w:div w:id="1509979929">
      <w:bodyDiv w:val="1"/>
      <w:marLeft w:val="0"/>
      <w:marRight w:val="0"/>
      <w:marTop w:val="0"/>
      <w:marBottom w:val="0"/>
      <w:divBdr>
        <w:top w:val="none" w:sz="0" w:space="0" w:color="auto"/>
        <w:left w:val="none" w:sz="0" w:space="0" w:color="auto"/>
        <w:bottom w:val="none" w:sz="0" w:space="0" w:color="auto"/>
        <w:right w:val="none" w:sz="0" w:space="0" w:color="auto"/>
      </w:divBdr>
      <w:divsChild>
        <w:div w:id="1287811125">
          <w:marLeft w:val="0"/>
          <w:marRight w:val="0"/>
          <w:marTop w:val="0"/>
          <w:marBottom w:val="375"/>
          <w:divBdr>
            <w:top w:val="none" w:sz="0" w:space="0" w:color="auto"/>
            <w:left w:val="none" w:sz="0" w:space="0" w:color="auto"/>
            <w:bottom w:val="none" w:sz="0" w:space="0" w:color="auto"/>
            <w:right w:val="none" w:sz="0" w:space="0" w:color="auto"/>
          </w:divBdr>
          <w:divsChild>
            <w:div w:id="347681214">
              <w:marLeft w:val="4500"/>
              <w:marRight w:val="750"/>
              <w:marTop w:val="0"/>
              <w:marBottom w:val="0"/>
              <w:divBdr>
                <w:top w:val="none" w:sz="0" w:space="0" w:color="auto"/>
                <w:left w:val="none" w:sz="0" w:space="0" w:color="auto"/>
                <w:bottom w:val="none" w:sz="0" w:space="0" w:color="auto"/>
                <w:right w:val="none" w:sz="0" w:space="0" w:color="auto"/>
              </w:divBdr>
            </w:div>
          </w:divsChild>
        </w:div>
      </w:divsChild>
    </w:div>
    <w:div w:id="2017492156">
      <w:bodyDiv w:val="1"/>
      <w:marLeft w:val="0"/>
      <w:marRight w:val="0"/>
      <w:marTop w:val="0"/>
      <w:marBottom w:val="0"/>
      <w:divBdr>
        <w:top w:val="none" w:sz="0" w:space="0" w:color="auto"/>
        <w:left w:val="none" w:sz="0" w:space="0" w:color="auto"/>
        <w:bottom w:val="none" w:sz="0" w:space="0" w:color="auto"/>
        <w:right w:val="none" w:sz="0" w:space="0" w:color="auto"/>
      </w:divBdr>
      <w:divsChild>
        <w:div w:id="1569532754">
          <w:marLeft w:val="0"/>
          <w:marRight w:val="0"/>
          <w:marTop w:val="0"/>
          <w:marBottom w:val="375"/>
          <w:divBdr>
            <w:top w:val="none" w:sz="0" w:space="0" w:color="auto"/>
            <w:left w:val="none" w:sz="0" w:space="0" w:color="auto"/>
            <w:bottom w:val="none" w:sz="0" w:space="0" w:color="auto"/>
            <w:right w:val="none" w:sz="0" w:space="0" w:color="auto"/>
          </w:divBdr>
          <w:divsChild>
            <w:div w:id="1345087247">
              <w:marLeft w:val="4500"/>
              <w:marRight w:val="75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fotrac.galegroup.com/gale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go-passport.groli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rch.ebscohost.com/" TargetMode="External"/><Relationship Id="rId5" Type="http://schemas.openxmlformats.org/officeDocument/2006/relationships/footnotes" Target="footnotes.xml"/><Relationship Id="rId10" Type="http://schemas.openxmlformats.org/officeDocument/2006/relationships/hyperlink" Target="http://library.cqpress.com/cqresearcher" TargetMode="External"/><Relationship Id="rId4" Type="http://schemas.openxmlformats.org/officeDocument/2006/relationships/webSettings" Target="webSettings.xml"/><Relationship Id="rId9" Type="http://schemas.openxmlformats.org/officeDocument/2006/relationships/hyperlink" Target="http://proquest.umi.com/log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2412</Words>
  <Characters>13755</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Rush-Henrietta Central School District</Company>
  <LinksUpToDate>false</LinksUpToDate>
  <CharactersWithSpaces>16135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kuhn</dc:creator>
  <cp:keywords/>
  <dc:description/>
  <cp:lastModifiedBy>Kristian Kuhn</cp:lastModifiedBy>
  <cp:revision>2</cp:revision>
  <cp:lastPrinted>2010-11-30T15:39:00Z</cp:lastPrinted>
  <dcterms:created xsi:type="dcterms:W3CDTF">2012-01-12T13:39:00Z</dcterms:created>
  <dcterms:modified xsi:type="dcterms:W3CDTF">2012-01-12T13:39:00Z</dcterms:modified>
</cp:coreProperties>
</file>