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FA" w:rsidRDefault="00D4620D" w:rsidP="00D4620D">
      <w:pPr>
        <w:jc w:val="center"/>
        <w:rPr>
          <w:sz w:val="40"/>
          <w:szCs w:val="40"/>
        </w:rPr>
      </w:pPr>
      <w:r>
        <w:rPr>
          <w:sz w:val="40"/>
          <w:szCs w:val="40"/>
        </w:rPr>
        <w:t>Circle Vocabulary Extra Practice</w:t>
      </w:r>
    </w:p>
    <w:p w:rsidR="00D4620D" w:rsidRPr="00D4620D" w:rsidRDefault="00D4620D" w:rsidP="00D4620D">
      <w:r>
        <w:t>For each indicated vocabulary word, list the angle, segment, line, etc. that best fits.</w:t>
      </w:r>
    </w:p>
    <w:p w:rsidR="00D4620D" w:rsidRDefault="00D4620D" w:rsidP="00D4620D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45pt;margin-top:14.6pt;width:3in;height:583.55pt;z-index:251661312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2E570C" w:rsidRDefault="002E570C">
                  <w:r>
                    <w:t>1. Inside angles (4)</w:t>
                  </w:r>
                </w:p>
                <w:p w:rsidR="002E570C" w:rsidRDefault="002E570C"/>
                <w:p w:rsidR="002E570C" w:rsidRDefault="002E570C"/>
                <w:p w:rsidR="002E570C" w:rsidRDefault="002E570C">
                  <w:r>
                    <w:t>2. Secant (1)</w:t>
                  </w:r>
                </w:p>
                <w:p w:rsidR="002E570C" w:rsidRDefault="002E570C"/>
                <w:p w:rsidR="002E570C" w:rsidRDefault="002E570C"/>
                <w:p w:rsidR="002E570C" w:rsidRDefault="002E570C">
                  <w:r>
                    <w:t>3. Chord (Not Diameter</w:t>
                  </w:r>
                  <w:proofErr w:type="gramStart"/>
                  <w:r>
                    <w:t>)(</w:t>
                  </w:r>
                  <w:proofErr w:type="gramEnd"/>
                  <w:r>
                    <w:t>1)</w:t>
                  </w:r>
                </w:p>
                <w:p w:rsidR="002E570C" w:rsidRDefault="002E570C"/>
                <w:p w:rsidR="002E570C" w:rsidRDefault="002E570C"/>
                <w:p w:rsidR="002E570C" w:rsidRDefault="002E570C">
                  <w:r>
                    <w:t xml:space="preserve">4. </w:t>
                  </w:r>
                  <w:proofErr w:type="gramStart"/>
                  <w:r>
                    <w:t>Outside</w:t>
                  </w:r>
                  <w:proofErr w:type="gramEnd"/>
                  <w:r>
                    <w:t xml:space="preserve"> Angle (1)</w:t>
                  </w:r>
                </w:p>
                <w:p w:rsidR="002E570C" w:rsidRDefault="002E570C"/>
                <w:p w:rsidR="002E570C" w:rsidRDefault="002E570C"/>
                <w:p w:rsidR="002E570C" w:rsidRDefault="002E570C">
                  <w:r>
                    <w:t>5. Radii (3)</w:t>
                  </w:r>
                </w:p>
                <w:p w:rsidR="002E570C" w:rsidRDefault="002E570C"/>
                <w:p w:rsidR="002E570C" w:rsidRDefault="002E570C"/>
                <w:p w:rsidR="002E570C" w:rsidRDefault="002E570C">
                  <w:r>
                    <w:t>7. Diameter (1)</w:t>
                  </w:r>
                </w:p>
                <w:p w:rsidR="002E570C" w:rsidRDefault="002E570C"/>
                <w:p w:rsidR="002E570C" w:rsidRDefault="002E570C"/>
                <w:p w:rsidR="002E570C" w:rsidRDefault="002E570C">
                  <w:r>
                    <w:t>9. Tangent (1)</w:t>
                  </w:r>
                </w:p>
                <w:p w:rsidR="002E570C" w:rsidRDefault="002E570C"/>
                <w:p w:rsidR="002E570C" w:rsidRDefault="002E570C"/>
                <w:p w:rsidR="002E570C" w:rsidRDefault="002E570C">
                  <w:r>
                    <w:t xml:space="preserve">11. Name One Major Arc </w:t>
                  </w:r>
                </w:p>
              </w:txbxContent>
            </v:textbox>
          </v:shape>
        </w:pict>
      </w:r>
      <w:r w:rsidRPr="00D4620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260350</wp:posOffset>
            </wp:positionV>
            <wp:extent cx="3883025" cy="4464685"/>
            <wp:effectExtent l="0" t="0" r="0" b="0"/>
            <wp:wrapThrough wrapText="bothSides">
              <wp:wrapPolygon edited="0">
                <wp:start x="19604" y="461"/>
                <wp:lineTo x="15683" y="3410"/>
                <wp:lineTo x="12716" y="3410"/>
                <wp:lineTo x="6146" y="4424"/>
                <wp:lineTo x="6146" y="4885"/>
                <wp:lineTo x="1484" y="7742"/>
                <wp:lineTo x="1696" y="9308"/>
                <wp:lineTo x="1272" y="10783"/>
                <wp:lineTo x="318" y="12258"/>
                <wp:lineTo x="318" y="12442"/>
                <wp:lineTo x="1378" y="13732"/>
                <wp:lineTo x="848" y="14654"/>
                <wp:lineTo x="742" y="15299"/>
                <wp:lineTo x="2967" y="16682"/>
                <wp:lineTo x="4663" y="18156"/>
                <wp:lineTo x="4769" y="18340"/>
                <wp:lineTo x="7630" y="19631"/>
                <wp:lineTo x="8160" y="19723"/>
                <wp:lineTo x="19816" y="20921"/>
                <wp:lineTo x="20346" y="20921"/>
                <wp:lineTo x="21194" y="20921"/>
                <wp:lineTo x="21300" y="20737"/>
                <wp:lineTo x="20982" y="20276"/>
                <wp:lineTo x="20240" y="19631"/>
                <wp:lineTo x="20240" y="18156"/>
                <wp:lineTo x="20028" y="12258"/>
                <wp:lineTo x="20664" y="12073"/>
                <wp:lineTo x="20664" y="11613"/>
                <wp:lineTo x="19922" y="10783"/>
                <wp:lineTo x="19816" y="1935"/>
                <wp:lineTo x="20346" y="737"/>
                <wp:lineTo x="20240" y="461"/>
                <wp:lineTo x="19604" y="461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446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20D" w:rsidRPr="00D4620D" w:rsidRDefault="00D4620D" w:rsidP="00D4620D"/>
    <w:p w:rsidR="00D4620D" w:rsidRPr="00D4620D" w:rsidRDefault="00D4620D" w:rsidP="00D4620D"/>
    <w:p w:rsidR="00D4620D" w:rsidRPr="00D4620D" w:rsidRDefault="00D4620D" w:rsidP="00D4620D"/>
    <w:p w:rsidR="00D4620D" w:rsidRPr="00D4620D" w:rsidRDefault="00D4620D" w:rsidP="00D4620D"/>
    <w:p w:rsidR="00D4620D" w:rsidRPr="00D4620D" w:rsidRDefault="00D4620D" w:rsidP="00D4620D"/>
    <w:p w:rsidR="00D4620D" w:rsidRPr="00D4620D" w:rsidRDefault="00D4620D" w:rsidP="00D4620D"/>
    <w:p w:rsidR="00D4620D" w:rsidRPr="00D4620D" w:rsidRDefault="00D4620D" w:rsidP="00D4620D"/>
    <w:p w:rsidR="00D4620D" w:rsidRPr="00D4620D" w:rsidRDefault="00D4620D" w:rsidP="00D4620D"/>
    <w:p w:rsidR="00D4620D" w:rsidRPr="00D4620D" w:rsidRDefault="00D4620D" w:rsidP="00D4620D"/>
    <w:p w:rsidR="00D4620D" w:rsidRPr="00D4620D" w:rsidRDefault="00D4620D" w:rsidP="00D4620D"/>
    <w:p w:rsidR="00D4620D" w:rsidRPr="00D4620D" w:rsidRDefault="00D4620D" w:rsidP="00D4620D"/>
    <w:p w:rsidR="00D4620D" w:rsidRDefault="00D4620D" w:rsidP="00D4620D"/>
    <w:p w:rsidR="00D4620D" w:rsidRPr="00D4620D" w:rsidRDefault="00D4620D" w:rsidP="00D4620D"/>
    <w:p w:rsidR="00D4620D" w:rsidRDefault="00D4620D" w:rsidP="00D4620D"/>
    <w:p w:rsidR="00D4620D" w:rsidRDefault="000319BB" w:rsidP="00D4620D">
      <w:r>
        <w:rPr>
          <w:noProof/>
        </w:rPr>
        <w:pict>
          <v:shape id="_x0000_s1027" type="#_x0000_t202" style="position:absolute;margin-left:17.2pt;margin-top:14.5pt;width:215.2pt;height:214.05pt;z-index:251662336;mso-width-percent:400;mso-width-percent:400;mso-width-relative:margin;mso-height-relative:margin" stroked="f">
            <v:textbox style="mso-next-textbox:#_x0000_s1027">
              <w:txbxContent>
                <w:p w:rsidR="002E570C" w:rsidRDefault="002E570C" w:rsidP="000319BB">
                  <w:r>
                    <w:t xml:space="preserve">6.  </w:t>
                  </w:r>
                  <w:r w:rsidRPr="000319BB">
                    <w:rPr>
                      <w:position w:val="-6"/>
                    </w:rPr>
                    <w:object w:dxaOrig="760" w:dyaOrig="2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38.2pt;height:13.75pt" o:ole="">
                        <v:imagedata r:id="rId5" o:title=""/>
                      </v:shape>
                      <o:OLEObject Type="Embed" ProgID="Equation.DSMT4" ShapeID="_x0000_i1032" DrawAspect="Content" ObjectID="_1397467849" r:id="rId6"/>
                    </w:object>
                  </w:r>
                  <w:r>
                    <w:t>intercepts arc…</w:t>
                  </w:r>
                </w:p>
                <w:p w:rsidR="002E570C" w:rsidRDefault="002E570C" w:rsidP="000319BB"/>
                <w:p w:rsidR="002E570C" w:rsidRDefault="002E570C" w:rsidP="000319BB"/>
                <w:p w:rsidR="002E570C" w:rsidRDefault="002E570C" w:rsidP="000319BB">
                  <w:r>
                    <w:t>8. Name the Circle</w:t>
                  </w:r>
                </w:p>
                <w:p w:rsidR="002E570C" w:rsidRDefault="002E570C" w:rsidP="000319BB"/>
                <w:p w:rsidR="002E570C" w:rsidRDefault="002E570C" w:rsidP="000319BB"/>
                <w:p w:rsidR="002E570C" w:rsidRDefault="002E570C" w:rsidP="000319BB">
                  <w:r>
                    <w:t>10. Name One Minor Arc</w:t>
                  </w:r>
                </w:p>
                <w:p w:rsidR="002E570C" w:rsidRDefault="002E570C" w:rsidP="000319BB"/>
                <w:p w:rsidR="002E570C" w:rsidRDefault="002E570C" w:rsidP="000319BB"/>
              </w:txbxContent>
            </v:textbox>
          </v:shape>
        </w:pict>
      </w:r>
    </w:p>
    <w:p w:rsidR="00D4620D" w:rsidRDefault="00D4620D" w:rsidP="00D4620D"/>
    <w:p w:rsidR="000319BB" w:rsidRDefault="000319BB" w:rsidP="00D4620D"/>
    <w:p w:rsidR="000319BB" w:rsidRDefault="000319BB" w:rsidP="00D4620D"/>
    <w:p w:rsidR="000319BB" w:rsidRDefault="000319BB" w:rsidP="00D4620D"/>
    <w:p w:rsidR="000319BB" w:rsidRDefault="000319BB" w:rsidP="00D4620D"/>
    <w:p w:rsidR="000319BB" w:rsidRDefault="000319BB" w:rsidP="00D4620D"/>
    <w:p w:rsidR="000319BB" w:rsidRDefault="000319BB" w:rsidP="00D4620D"/>
    <w:p w:rsidR="000319BB" w:rsidRDefault="000319BB" w:rsidP="00D4620D"/>
    <w:p w:rsidR="00D4620D" w:rsidRPr="00D4620D" w:rsidRDefault="000319BB" w:rsidP="00D4620D">
      <w:r>
        <w:lastRenderedPageBreak/>
        <w:t>Write the name fro</w:t>
      </w:r>
      <w:r w:rsidR="00D4620D">
        <w:t>m the Circle Vocabulary that best describes the list of angles, segments, lines etc.</w:t>
      </w:r>
    </w:p>
    <w:p w:rsidR="00D4620D" w:rsidRDefault="000319BB" w:rsidP="00765F13">
      <w:pPr>
        <w:jc w:val="center"/>
      </w:pPr>
      <w:r w:rsidRPr="000319BB">
        <w:drawing>
          <wp:inline distT="0" distB="0" distL="0" distR="0">
            <wp:extent cx="3941439" cy="3135086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71" cy="313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0319BB" w:rsidTr="000319BB">
        <w:tc>
          <w:tcPr>
            <w:tcW w:w="2754" w:type="dxa"/>
          </w:tcPr>
          <w:p w:rsidR="000319BB" w:rsidRDefault="000319BB" w:rsidP="00D4620D">
            <w:r>
              <w:t xml:space="preserve">1. </w:t>
            </w:r>
            <w:r w:rsidRPr="000319BB">
              <w:rPr>
                <w:position w:val="-6"/>
              </w:rPr>
              <w:object w:dxaOrig="700" w:dyaOrig="279">
                <v:shape id="_x0000_i1035" type="#_x0000_t75" style="width:35.05pt;height:13.75pt" o:ole="">
                  <v:imagedata r:id="rId8" o:title=""/>
                </v:shape>
                <o:OLEObject Type="Embed" ProgID="Equation.DSMT4" ShapeID="_x0000_i1035" DrawAspect="Content" ObjectID="_1397467831" r:id="rId9"/>
              </w:object>
            </w:r>
          </w:p>
          <w:p w:rsidR="000319BB" w:rsidRDefault="000319BB" w:rsidP="00D4620D"/>
          <w:p w:rsidR="000319BB" w:rsidRDefault="000319BB" w:rsidP="00765F13">
            <w:pPr>
              <w:jc w:val="center"/>
            </w:pPr>
          </w:p>
          <w:p w:rsidR="00765F13" w:rsidRDefault="00765F13" w:rsidP="00765F13">
            <w:pPr>
              <w:jc w:val="center"/>
            </w:pPr>
          </w:p>
          <w:p w:rsidR="000319BB" w:rsidRDefault="000319BB" w:rsidP="00D4620D"/>
        </w:tc>
        <w:tc>
          <w:tcPr>
            <w:tcW w:w="2754" w:type="dxa"/>
          </w:tcPr>
          <w:p w:rsidR="000319BB" w:rsidRDefault="000319BB" w:rsidP="000319BB">
            <w:r>
              <w:t xml:space="preserve">2. </w:t>
            </w:r>
            <w:r w:rsidRPr="000319BB">
              <w:rPr>
                <w:position w:val="-4"/>
              </w:rPr>
              <w:object w:dxaOrig="560" w:dyaOrig="320">
                <v:shape id="_x0000_i1044" type="#_x0000_t75" style="width:28.15pt;height:16.3pt" o:ole="">
                  <v:imagedata r:id="rId10" o:title=""/>
                </v:shape>
                <o:OLEObject Type="Embed" ProgID="Equation.DSMT4" ShapeID="_x0000_i1044" DrawAspect="Content" ObjectID="_1397467832" r:id="rId11"/>
              </w:object>
            </w:r>
          </w:p>
          <w:p w:rsidR="000319BB" w:rsidRDefault="000319BB" w:rsidP="00D4620D"/>
        </w:tc>
        <w:tc>
          <w:tcPr>
            <w:tcW w:w="2754" w:type="dxa"/>
          </w:tcPr>
          <w:p w:rsidR="000319BB" w:rsidRDefault="000319BB" w:rsidP="000319BB">
            <w:r>
              <w:t xml:space="preserve">3. </w:t>
            </w:r>
            <w:r w:rsidRPr="000319BB">
              <w:rPr>
                <w:position w:val="-6"/>
              </w:rPr>
              <w:object w:dxaOrig="380" w:dyaOrig="340">
                <v:shape id="_x0000_i1042" type="#_x0000_t75" style="width:18.8pt;height:16.9pt" o:ole="">
                  <v:imagedata r:id="rId12" o:title=""/>
                </v:shape>
                <o:OLEObject Type="Embed" ProgID="Equation.DSMT4" ShapeID="_x0000_i1042" DrawAspect="Content" ObjectID="_1397467833" r:id="rId13"/>
              </w:object>
            </w:r>
          </w:p>
          <w:p w:rsidR="000319BB" w:rsidRDefault="000319BB" w:rsidP="00D4620D"/>
        </w:tc>
        <w:tc>
          <w:tcPr>
            <w:tcW w:w="2754" w:type="dxa"/>
          </w:tcPr>
          <w:p w:rsidR="000319BB" w:rsidRDefault="000319BB" w:rsidP="000319BB">
            <w:r>
              <w:t xml:space="preserve">4. </w:t>
            </w:r>
            <w:r w:rsidR="00A83041" w:rsidRPr="000319BB">
              <w:rPr>
                <w:position w:val="-6"/>
              </w:rPr>
              <w:object w:dxaOrig="420" w:dyaOrig="340">
                <v:shape id="_x0000_i1117" type="#_x0000_t75" style="width:21.3pt;height:16.9pt" o:ole="">
                  <v:imagedata r:id="rId14" o:title=""/>
                </v:shape>
                <o:OLEObject Type="Embed" ProgID="Equation.DSMT4" ShapeID="_x0000_i1117" DrawAspect="Content" ObjectID="_1397467834" r:id="rId15"/>
              </w:object>
            </w:r>
          </w:p>
          <w:p w:rsidR="000319BB" w:rsidRDefault="000319BB" w:rsidP="00D4620D"/>
        </w:tc>
      </w:tr>
      <w:tr w:rsidR="00765F13" w:rsidTr="000319BB">
        <w:tc>
          <w:tcPr>
            <w:tcW w:w="2754" w:type="dxa"/>
          </w:tcPr>
          <w:p w:rsidR="00765F13" w:rsidRDefault="00765F13" w:rsidP="002E570C">
            <w:r>
              <w:t xml:space="preserve">5. </w:t>
            </w:r>
            <w:r w:rsidRPr="000319BB">
              <w:rPr>
                <w:position w:val="-6"/>
              </w:rPr>
              <w:object w:dxaOrig="1860" w:dyaOrig="279">
                <v:shape id="_x0000_i1072" type="#_x0000_t75" style="width:93.3pt;height:13.75pt" o:ole="">
                  <v:imagedata r:id="rId16" o:title=""/>
                </v:shape>
                <o:OLEObject Type="Embed" ProgID="Equation.DSMT4" ShapeID="_x0000_i1072" DrawAspect="Content" ObjectID="_1397467835" r:id="rId17"/>
              </w:object>
            </w:r>
          </w:p>
          <w:p w:rsidR="00765F13" w:rsidRDefault="00765F13" w:rsidP="002E570C"/>
          <w:p w:rsidR="00765F13" w:rsidRDefault="00765F13" w:rsidP="002E570C"/>
          <w:p w:rsidR="00765F13" w:rsidRDefault="00765F13" w:rsidP="002E570C"/>
          <w:p w:rsidR="00765F13" w:rsidRDefault="00765F13" w:rsidP="002E570C"/>
        </w:tc>
        <w:tc>
          <w:tcPr>
            <w:tcW w:w="2754" w:type="dxa"/>
          </w:tcPr>
          <w:p w:rsidR="00765F13" w:rsidRDefault="00765F13" w:rsidP="002E570C">
            <w:r>
              <w:t>6. Point C</w:t>
            </w:r>
          </w:p>
          <w:p w:rsidR="00765F13" w:rsidRDefault="00765F13" w:rsidP="002E570C"/>
        </w:tc>
        <w:tc>
          <w:tcPr>
            <w:tcW w:w="2754" w:type="dxa"/>
          </w:tcPr>
          <w:p w:rsidR="00765F13" w:rsidRDefault="00765F13" w:rsidP="002E570C">
            <w:r>
              <w:t xml:space="preserve">7. </w:t>
            </w:r>
            <w:r w:rsidRPr="000319BB">
              <w:rPr>
                <w:position w:val="-6"/>
              </w:rPr>
              <w:object w:dxaOrig="720" w:dyaOrig="279">
                <v:shape id="_x0000_i1075" type="#_x0000_t75" style="width:36.3pt;height:13.75pt" o:ole="">
                  <v:imagedata r:id="rId18" o:title=""/>
                </v:shape>
                <o:OLEObject Type="Embed" ProgID="Equation.DSMT4" ShapeID="_x0000_i1075" DrawAspect="Content" ObjectID="_1397467836" r:id="rId19"/>
              </w:object>
            </w:r>
          </w:p>
          <w:p w:rsidR="00765F13" w:rsidRDefault="00765F13" w:rsidP="002E570C"/>
        </w:tc>
        <w:tc>
          <w:tcPr>
            <w:tcW w:w="2754" w:type="dxa"/>
          </w:tcPr>
          <w:p w:rsidR="00765F13" w:rsidRDefault="00765F13" w:rsidP="002E570C">
            <w:r>
              <w:t xml:space="preserve">6. </w:t>
            </w:r>
            <w:r w:rsidRPr="000319BB">
              <w:rPr>
                <w:position w:val="-6"/>
              </w:rPr>
              <w:object w:dxaOrig="420" w:dyaOrig="340">
                <v:shape id="_x0000_i1077" type="#_x0000_t75" style="width:21.3pt;height:16.9pt" o:ole="">
                  <v:imagedata r:id="rId20" o:title=""/>
                </v:shape>
                <o:OLEObject Type="Embed" ProgID="Equation.DSMT4" ShapeID="_x0000_i1077" DrawAspect="Content" ObjectID="_1397467837" r:id="rId21"/>
              </w:object>
            </w:r>
          </w:p>
          <w:p w:rsidR="00765F13" w:rsidRDefault="00765F13" w:rsidP="002E570C"/>
        </w:tc>
      </w:tr>
      <w:tr w:rsidR="00765F13" w:rsidTr="000319BB">
        <w:tc>
          <w:tcPr>
            <w:tcW w:w="2754" w:type="dxa"/>
          </w:tcPr>
          <w:p w:rsidR="00765F13" w:rsidRDefault="00765F13" w:rsidP="002E570C">
            <w:r>
              <w:t xml:space="preserve">9. </w:t>
            </w:r>
            <w:r w:rsidRPr="00765F13">
              <w:rPr>
                <w:position w:val="-4"/>
              </w:rPr>
              <w:object w:dxaOrig="400" w:dyaOrig="340">
                <v:shape id="_x0000_i1079" type="#_x0000_t75" style="width:20.05pt;height:16.9pt" o:ole="">
                  <v:imagedata r:id="rId22" o:title=""/>
                </v:shape>
                <o:OLEObject Type="Embed" ProgID="Equation.DSMT4" ShapeID="_x0000_i1079" DrawAspect="Content" ObjectID="_1397467838" r:id="rId23"/>
              </w:object>
            </w:r>
          </w:p>
          <w:p w:rsidR="00765F13" w:rsidRDefault="00765F13" w:rsidP="002E570C"/>
          <w:p w:rsidR="00765F13" w:rsidRDefault="00765F13" w:rsidP="002E570C"/>
          <w:p w:rsidR="00765F13" w:rsidRDefault="00765F13" w:rsidP="002E570C"/>
          <w:p w:rsidR="00765F13" w:rsidRDefault="00765F13" w:rsidP="002E570C"/>
        </w:tc>
        <w:tc>
          <w:tcPr>
            <w:tcW w:w="2754" w:type="dxa"/>
          </w:tcPr>
          <w:p w:rsidR="00765F13" w:rsidRDefault="00765F13" w:rsidP="002E570C">
            <w:r>
              <w:t xml:space="preserve">10. </w:t>
            </w:r>
            <w:r w:rsidR="00A83041" w:rsidRPr="00765F13">
              <w:rPr>
                <w:position w:val="-6"/>
              </w:rPr>
              <w:object w:dxaOrig="740" w:dyaOrig="279">
                <v:shape id="_x0000_i1119" type="#_x0000_t75" style="width:36.95pt;height:13.75pt" o:ole="">
                  <v:imagedata r:id="rId24" o:title=""/>
                </v:shape>
                <o:OLEObject Type="Embed" ProgID="Equation.DSMT4" ShapeID="_x0000_i1119" DrawAspect="Content" ObjectID="_1397467839" r:id="rId25"/>
              </w:object>
            </w:r>
          </w:p>
          <w:p w:rsidR="00765F13" w:rsidRDefault="00765F13" w:rsidP="002E570C"/>
        </w:tc>
        <w:tc>
          <w:tcPr>
            <w:tcW w:w="2754" w:type="dxa"/>
          </w:tcPr>
          <w:p w:rsidR="00765F13" w:rsidRDefault="00765F13" w:rsidP="002E570C">
            <w:r>
              <w:t xml:space="preserve">11. </w:t>
            </w:r>
            <w:r w:rsidRPr="00765F13">
              <w:rPr>
                <w:position w:val="-6"/>
              </w:rPr>
              <w:object w:dxaOrig="560" w:dyaOrig="340">
                <v:shape id="_x0000_i1089" type="#_x0000_t75" style="width:28.15pt;height:16.9pt" o:ole="">
                  <v:imagedata r:id="rId26" o:title=""/>
                </v:shape>
                <o:OLEObject Type="Embed" ProgID="Equation.DSMT4" ShapeID="_x0000_i1089" DrawAspect="Content" ObjectID="_1397467840" r:id="rId27"/>
              </w:object>
            </w:r>
          </w:p>
          <w:p w:rsidR="00765F13" w:rsidRDefault="00765F13" w:rsidP="002E570C"/>
        </w:tc>
        <w:tc>
          <w:tcPr>
            <w:tcW w:w="2754" w:type="dxa"/>
          </w:tcPr>
          <w:p w:rsidR="00765F13" w:rsidRDefault="00765F13" w:rsidP="002E570C">
            <w:r>
              <w:t xml:space="preserve">12. </w:t>
            </w:r>
            <w:r w:rsidRPr="00765F13">
              <w:rPr>
                <w:position w:val="-4"/>
              </w:rPr>
              <w:object w:dxaOrig="720" w:dyaOrig="260">
                <v:shape id="_x0000_i1085" type="#_x0000_t75" style="width:36.3pt;height:13.15pt" o:ole="">
                  <v:imagedata r:id="rId28" o:title=""/>
                </v:shape>
                <o:OLEObject Type="Embed" ProgID="Equation.DSMT4" ShapeID="_x0000_i1085" DrawAspect="Content" ObjectID="_1397467841" r:id="rId29"/>
              </w:object>
            </w:r>
          </w:p>
          <w:p w:rsidR="00765F13" w:rsidRDefault="00765F13" w:rsidP="002E570C"/>
        </w:tc>
      </w:tr>
      <w:tr w:rsidR="00765F13" w:rsidTr="000319BB">
        <w:tc>
          <w:tcPr>
            <w:tcW w:w="2754" w:type="dxa"/>
          </w:tcPr>
          <w:p w:rsidR="00765F13" w:rsidRDefault="00765F13" w:rsidP="002E570C">
            <w:r>
              <w:t xml:space="preserve">13. </w:t>
            </w:r>
            <w:r w:rsidRPr="000319BB">
              <w:rPr>
                <w:position w:val="-6"/>
              </w:rPr>
              <w:object w:dxaOrig="760" w:dyaOrig="279">
                <v:shape id="_x0000_i1102" type="#_x0000_t75" style="width:38.2pt;height:13.75pt" o:ole="">
                  <v:imagedata r:id="rId30" o:title=""/>
                </v:shape>
                <o:OLEObject Type="Embed" ProgID="Equation.DSMT4" ShapeID="_x0000_i1102" DrawAspect="Content" ObjectID="_1397467842" r:id="rId31"/>
              </w:object>
            </w:r>
          </w:p>
          <w:p w:rsidR="00765F13" w:rsidRDefault="00765F13" w:rsidP="002E570C"/>
          <w:p w:rsidR="00765F13" w:rsidRDefault="00765F13" w:rsidP="002E570C"/>
          <w:p w:rsidR="00765F13" w:rsidRDefault="00765F13" w:rsidP="002E570C"/>
          <w:p w:rsidR="00765F13" w:rsidRDefault="00765F13" w:rsidP="002E570C"/>
        </w:tc>
        <w:tc>
          <w:tcPr>
            <w:tcW w:w="2754" w:type="dxa"/>
          </w:tcPr>
          <w:p w:rsidR="00765F13" w:rsidRDefault="00765F13" w:rsidP="002E570C">
            <w:r>
              <w:t xml:space="preserve">14. </w:t>
            </w:r>
            <w:r w:rsidRPr="000319BB">
              <w:rPr>
                <w:position w:val="-4"/>
              </w:rPr>
              <w:object w:dxaOrig="560" w:dyaOrig="320">
                <v:shape id="_x0000_i1061" type="#_x0000_t75" style="width:28.15pt;height:16.3pt" o:ole="">
                  <v:imagedata r:id="rId10" o:title=""/>
                </v:shape>
                <o:OLEObject Type="Embed" ProgID="Equation.DSMT4" ShapeID="_x0000_i1061" DrawAspect="Content" ObjectID="_1397467843" r:id="rId32"/>
              </w:object>
            </w:r>
          </w:p>
          <w:p w:rsidR="00765F13" w:rsidRDefault="00765F13" w:rsidP="002E570C"/>
        </w:tc>
        <w:tc>
          <w:tcPr>
            <w:tcW w:w="2754" w:type="dxa"/>
          </w:tcPr>
          <w:p w:rsidR="00765F13" w:rsidRDefault="00765F13" w:rsidP="002E570C">
            <w:r>
              <w:t xml:space="preserve">15. </w:t>
            </w:r>
            <w:r w:rsidRPr="000319BB">
              <w:rPr>
                <w:position w:val="-6"/>
              </w:rPr>
              <w:object w:dxaOrig="720" w:dyaOrig="360">
                <v:shape id="_x0000_i1099" type="#_x0000_t75" style="width:36.3pt;height:18.15pt" o:ole="">
                  <v:imagedata r:id="rId33" o:title=""/>
                </v:shape>
                <o:OLEObject Type="Embed" ProgID="Equation.DSMT4" ShapeID="_x0000_i1099" DrawAspect="Content" ObjectID="_1397467844" r:id="rId34"/>
              </w:object>
            </w:r>
          </w:p>
          <w:p w:rsidR="00765F13" w:rsidRDefault="00765F13" w:rsidP="002E570C"/>
        </w:tc>
        <w:tc>
          <w:tcPr>
            <w:tcW w:w="2754" w:type="dxa"/>
          </w:tcPr>
          <w:p w:rsidR="00765F13" w:rsidRDefault="00765F13" w:rsidP="002E570C">
            <w:r>
              <w:t xml:space="preserve">16. </w:t>
            </w:r>
            <w:r w:rsidRPr="000319BB">
              <w:rPr>
                <w:position w:val="-6"/>
              </w:rPr>
              <w:object w:dxaOrig="560" w:dyaOrig="340">
                <v:shape id="_x0000_i1095" type="#_x0000_t75" style="width:28.15pt;height:16.9pt" o:ole="">
                  <v:imagedata r:id="rId35" o:title=""/>
                </v:shape>
                <o:OLEObject Type="Embed" ProgID="Equation.DSMT4" ShapeID="_x0000_i1095" DrawAspect="Content" ObjectID="_1397467845" r:id="rId36"/>
              </w:object>
            </w:r>
          </w:p>
          <w:p w:rsidR="00765F13" w:rsidRDefault="00765F13" w:rsidP="002E570C"/>
        </w:tc>
      </w:tr>
      <w:tr w:rsidR="00765F13" w:rsidTr="000319BB">
        <w:tc>
          <w:tcPr>
            <w:tcW w:w="2754" w:type="dxa"/>
          </w:tcPr>
          <w:p w:rsidR="00765F13" w:rsidRDefault="00765F13" w:rsidP="002E570C">
            <w:r>
              <w:t>17. Point F</w:t>
            </w:r>
          </w:p>
          <w:p w:rsidR="00765F13" w:rsidRDefault="00765F13" w:rsidP="002E570C"/>
          <w:p w:rsidR="00765F13" w:rsidRDefault="00765F13" w:rsidP="002E570C"/>
          <w:p w:rsidR="00765F13" w:rsidRDefault="00765F13" w:rsidP="002E570C"/>
          <w:p w:rsidR="00765F13" w:rsidRDefault="00765F13" w:rsidP="002E570C"/>
        </w:tc>
        <w:tc>
          <w:tcPr>
            <w:tcW w:w="2754" w:type="dxa"/>
          </w:tcPr>
          <w:p w:rsidR="00765F13" w:rsidRDefault="00765F13" w:rsidP="002E570C">
            <w:r>
              <w:t xml:space="preserve">18. </w:t>
            </w:r>
            <w:r w:rsidR="002E570C" w:rsidRPr="00765F13">
              <w:rPr>
                <w:position w:val="-6"/>
              </w:rPr>
              <w:object w:dxaOrig="540" w:dyaOrig="360">
                <v:shape id="_x0000_i1115" type="#_x0000_t75" style="width:26.9pt;height:18.15pt" o:ole="">
                  <v:imagedata r:id="rId37" o:title=""/>
                </v:shape>
                <o:OLEObject Type="Embed" ProgID="Equation.DSMT4" ShapeID="_x0000_i1115" DrawAspect="Content" ObjectID="_1397467846" r:id="rId38"/>
              </w:object>
            </w:r>
          </w:p>
          <w:p w:rsidR="00765F13" w:rsidRDefault="00765F13" w:rsidP="002E570C"/>
        </w:tc>
        <w:tc>
          <w:tcPr>
            <w:tcW w:w="2754" w:type="dxa"/>
          </w:tcPr>
          <w:p w:rsidR="00765F13" w:rsidRDefault="00765F13" w:rsidP="002E570C">
            <w:r>
              <w:t xml:space="preserve">19. </w:t>
            </w:r>
            <w:r w:rsidRPr="000319BB">
              <w:rPr>
                <w:position w:val="-6"/>
              </w:rPr>
              <w:object w:dxaOrig="740" w:dyaOrig="279">
                <v:shape id="_x0000_i1107" type="#_x0000_t75" style="width:36.95pt;height:13.75pt" o:ole="">
                  <v:imagedata r:id="rId39" o:title=""/>
                </v:shape>
                <o:OLEObject Type="Embed" ProgID="Equation.DSMT4" ShapeID="_x0000_i1107" DrawAspect="Content" ObjectID="_1397467847" r:id="rId40"/>
              </w:object>
            </w:r>
          </w:p>
          <w:p w:rsidR="00765F13" w:rsidRDefault="00765F13" w:rsidP="002E570C"/>
        </w:tc>
        <w:tc>
          <w:tcPr>
            <w:tcW w:w="2754" w:type="dxa"/>
          </w:tcPr>
          <w:p w:rsidR="00765F13" w:rsidRDefault="00765F13" w:rsidP="002E570C">
            <w:r>
              <w:t xml:space="preserve">20. </w:t>
            </w:r>
            <w:r w:rsidRPr="00765F13">
              <w:rPr>
                <w:position w:val="-4"/>
              </w:rPr>
              <w:object w:dxaOrig="700" w:dyaOrig="260">
                <v:shape id="_x0000_i1109" type="#_x0000_t75" style="width:35.05pt;height:13.15pt" o:ole="">
                  <v:imagedata r:id="rId41" o:title=""/>
                </v:shape>
                <o:OLEObject Type="Embed" ProgID="Equation.DSMT4" ShapeID="_x0000_i1109" DrawAspect="Content" ObjectID="_1397467848" r:id="rId42"/>
              </w:object>
            </w:r>
          </w:p>
          <w:p w:rsidR="00765F13" w:rsidRDefault="00765F13" w:rsidP="002E570C"/>
        </w:tc>
      </w:tr>
    </w:tbl>
    <w:p w:rsidR="000319BB" w:rsidRPr="00D4620D" w:rsidRDefault="000319BB" w:rsidP="00D4620D"/>
    <w:sectPr w:rsidR="000319BB" w:rsidRPr="00D4620D" w:rsidSect="001B239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4620D"/>
    <w:rsid w:val="000319BB"/>
    <w:rsid w:val="001B2396"/>
    <w:rsid w:val="001F2133"/>
    <w:rsid w:val="002E570C"/>
    <w:rsid w:val="003167F0"/>
    <w:rsid w:val="003D6BFA"/>
    <w:rsid w:val="004F0E9A"/>
    <w:rsid w:val="005037E2"/>
    <w:rsid w:val="00720017"/>
    <w:rsid w:val="00765F13"/>
    <w:rsid w:val="00A83041"/>
    <w:rsid w:val="00D4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2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3.e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2.bin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6.bin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image" Target="media/image17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FalciJ</dc:creator>
  <cp:keywords/>
  <dc:description/>
  <cp:lastModifiedBy>FalciJ</cp:lastModifiedBy>
  <cp:revision>2</cp:revision>
  <cp:lastPrinted>2012-05-02T12:25:00Z</cp:lastPrinted>
  <dcterms:created xsi:type="dcterms:W3CDTF">2012-05-02T02:17:00Z</dcterms:created>
  <dcterms:modified xsi:type="dcterms:W3CDTF">2012-05-02T16:24:00Z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